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A1" w:rsidRDefault="00625790" w:rsidP="00CD79CF">
      <w:pPr>
        <w:ind w:firstLine="720"/>
        <w:jc w:val="center"/>
        <w:rPr>
          <w:rFonts w:asciiTheme="majorHAnsi" w:hAnsiTheme="majorHAnsi"/>
          <w:sz w:val="32"/>
          <w:szCs w:val="32"/>
        </w:rPr>
      </w:pPr>
      <w:bookmarkStart w:id="0" w:name="_GoBack"/>
      <w:bookmarkEnd w:id="0"/>
      <w:r w:rsidRPr="000F03FB">
        <w:rPr>
          <w:noProof/>
          <w:sz w:val="32"/>
          <w:szCs w:val="32"/>
        </w:rPr>
        <w:drawing>
          <wp:anchor distT="36576" distB="36576" distL="36576" distR="36576" simplePos="0" relativeHeight="251658240" behindDoc="0" locked="0" layoutInCell="1" allowOverlap="1" wp14:anchorId="5B00D2B2" wp14:editId="499FD11A">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rsidR="00625790" w:rsidRPr="00D31270" w:rsidRDefault="00625790" w:rsidP="00CD79CF">
      <w:pPr>
        <w:ind w:firstLine="720"/>
        <w:jc w:val="center"/>
        <w:rPr>
          <w:rFonts w:ascii="Tahoma" w:hAnsi="Tahoma" w:cs="Tahoma"/>
        </w:rPr>
      </w:pPr>
    </w:p>
    <w:p w:rsidR="001944B0" w:rsidRDefault="001944B0" w:rsidP="00CD79CF">
      <w:pPr>
        <w:ind w:firstLine="720"/>
        <w:jc w:val="center"/>
        <w:rPr>
          <w:rFonts w:ascii="Tahoma" w:hAnsi="Tahoma" w:cs="Tahoma"/>
        </w:rPr>
      </w:pPr>
    </w:p>
    <w:p w:rsidR="0024160E" w:rsidRPr="00D31270" w:rsidRDefault="004F0B82" w:rsidP="00CD79CF">
      <w:pPr>
        <w:ind w:firstLine="720"/>
        <w:jc w:val="center"/>
        <w:rPr>
          <w:rFonts w:ascii="Tahoma" w:hAnsi="Tahoma" w:cs="Tahoma"/>
        </w:rPr>
      </w:pPr>
      <w:r>
        <w:rPr>
          <w:rFonts w:ascii="Tahoma" w:hAnsi="Tahoma" w:cs="Tahoma"/>
        </w:rPr>
        <w:t>MINUTES</w:t>
      </w:r>
    </w:p>
    <w:p w:rsidR="0024160E" w:rsidRPr="00D31270" w:rsidRDefault="0024160E" w:rsidP="0024160E">
      <w:pPr>
        <w:spacing w:after="0"/>
        <w:jc w:val="center"/>
        <w:rPr>
          <w:rFonts w:ascii="Tahoma" w:hAnsi="Tahoma" w:cs="Tahoma"/>
        </w:rPr>
      </w:pPr>
      <w:r w:rsidRPr="00D31270">
        <w:rPr>
          <w:rFonts w:ascii="Tahoma" w:hAnsi="Tahoma" w:cs="Tahoma"/>
        </w:rPr>
        <w:t>Jayhawk Chapter of SH</w:t>
      </w:r>
      <w:r w:rsidR="000B6391">
        <w:rPr>
          <w:rFonts w:ascii="Tahoma" w:hAnsi="Tahoma" w:cs="Tahoma"/>
        </w:rPr>
        <w:t>RM - Board of Directors Meeting</w:t>
      </w:r>
    </w:p>
    <w:p w:rsidR="0024160E" w:rsidRDefault="00F7581F" w:rsidP="0024160E">
      <w:pPr>
        <w:spacing w:after="0"/>
        <w:jc w:val="center"/>
        <w:rPr>
          <w:rFonts w:ascii="Tahoma" w:hAnsi="Tahoma" w:cs="Tahoma"/>
        </w:rPr>
      </w:pPr>
      <w:r w:rsidRPr="00D31270">
        <w:rPr>
          <w:rFonts w:ascii="Tahoma" w:hAnsi="Tahoma" w:cs="Tahoma"/>
        </w:rPr>
        <w:t>T</w:t>
      </w:r>
      <w:r w:rsidR="00E754B9" w:rsidRPr="00D31270">
        <w:rPr>
          <w:rFonts w:ascii="Tahoma" w:hAnsi="Tahoma" w:cs="Tahoma"/>
        </w:rPr>
        <w:t>hursday</w:t>
      </w:r>
      <w:r w:rsidRPr="00D31270">
        <w:rPr>
          <w:rFonts w:ascii="Tahoma" w:hAnsi="Tahoma" w:cs="Tahoma"/>
        </w:rPr>
        <w:t>,</w:t>
      </w:r>
      <w:r w:rsidR="007E2D23" w:rsidRPr="00D31270">
        <w:rPr>
          <w:rFonts w:ascii="Tahoma" w:hAnsi="Tahoma" w:cs="Tahoma"/>
        </w:rPr>
        <w:t xml:space="preserve"> </w:t>
      </w:r>
      <w:r w:rsidR="00680CDA">
        <w:rPr>
          <w:rFonts w:ascii="Tahoma" w:hAnsi="Tahoma" w:cs="Tahoma"/>
        </w:rPr>
        <w:t>November 3</w:t>
      </w:r>
      <w:r w:rsidR="008D0138">
        <w:rPr>
          <w:rFonts w:ascii="Tahoma" w:hAnsi="Tahoma" w:cs="Tahoma"/>
        </w:rPr>
        <w:t>, 2016</w:t>
      </w:r>
      <w:r w:rsidR="002025E8">
        <w:rPr>
          <w:rFonts w:ascii="Tahoma" w:hAnsi="Tahoma" w:cs="Tahoma"/>
        </w:rPr>
        <w:t xml:space="preserve"> – 11:45</w:t>
      </w:r>
      <w:r w:rsidR="000E7F2C">
        <w:rPr>
          <w:rFonts w:ascii="Tahoma" w:hAnsi="Tahoma" w:cs="Tahoma"/>
        </w:rPr>
        <w:t xml:space="preserve"> </w:t>
      </w:r>
      <w:r w:rsidR="0024160E" w:rsidRPr="00D31270">
        <w:rPr>
          <w:rFonts w:ascii="Tahoma" w:hAnsi="Tahoma" w:cs="Tahoma"/>
        </w:rPr>
        <w:t>am-1:00</w:t>
      </w:r>
      <w:r w:rsidR="000E7F2C">
        <w:rPr>
          <w:rFonts w:ascii="Tahoma" w:hAnsi="Tahoma" w:cs="Tahoma"/>
        </w:rPr>
        <w:t xml:space="preserve"> </w:t>
      </w:r>
      <w:r w:rsidR="0024160E" w:rsidRPr="00D31270">
        <w:rPr>
          <w:rFonts w:ascii="Tahoma" w:hAnsi="Tahoma" w:cs="Tahoma"/>
        </w:rPr>
        <w:t>pm</w:t>
      </w:r>
      <w:r w:rsidR="000B5839">
        <w:rPr>
          <w:rFonts w:ascii="Tahoma" w:hAnsi="Tahoma" w:cs="Tahoma"/>
        </w:rPr>
        <w:t xml:space="preserve"> </w:t>
      </w:r>
    </w:p>
    <w:p w:rsidR="00616CB9" w:rsidRPr="00785E9D" w:rsidRDefault="00616CB9" w:rsidP="00616CB9">
      <w:pPr>
        <w:spacing w:after="0"/>
        <w:jc w:val="center"/>
        <w:rPr>
          <w:rFonts w:ascii="Tahoma" w:hAnsi="Tahoma" w:cs="Tahoma"/>
        </w:rPr>
      </w:pPr>
      <w:r w:rsidRPr="00785E9D">
        <w:rPr>
          <w:rFonts w:ascii="Tahoma" w:hAnsi="Tahoma" w:cs="Tahoma"/>
        </w:rPr>
        <w:t xml:space="preserve">Hosted by: </w:t>
      </w:r>
      <w:r w:rsidR="00680CDA">
        <w:rPr>
          <w:rFonts w:ascii="Tahoma" w:hAnsi="Tahoma" w:cs="Tahoma"/>
        </w:rPr>
        <w:t xml:space="preserve"> Annette Delaney</w:t>
      </w:r>
    </w:p>
    <w:p w:rsidR="00616CB9" w:rsidRDefault="000B5839" w:rsidP="00616CB9">
      <w:pPr>
        <w:pStyle w:val="PlainText"/>
        <w:jc w:val="center"/>
        <w:rPr>
          <w:rFonts w:ascii="Tahoma" w:hAnsi="Tahoma" w:cs="Tahoma"/>
        </w:rPr>
      </w:pPr>
      <w:r>
        <w:rPr>
          <w:rFonts w:ascii="Tahoma" w:hAnsi="Tahoma" w:cs="Tahoma"/>
        </w:rPr>
        <w:t xml:space="preserve">Location: </w:t>
      </w:r>
      <w:r w:rsidR="00680CDA">
        <w:rPr>
          <w:rFonts w:ascii="Tahoma" w:hAnsi="Tahoma" w:cs="Tahoma"/>
        </w:rPr>
        <w:t>Capital City Bank, 7</w:t>
      </w:r>
      <w:r w:rsidR="00680CDA" w:rsidRPr="00680CDA">
        <w:rPr>
          <w:rFonts w:ascii="Tahoma" w:hAnsi="Tahoma" w:cs="Tahoma"/>
          <w:vertAlign w:val="superscript"/>
        </w:rPr>
        <w:t>th</w:t>
      </w:r>
      <w:r w:rsidR="00680CDA">
        <w:rPr>
          <w:rFonts w:ascii="Tahoma" w:hAnsi="Tahoma" w:cs="Tahoma"/>
        </w:rPr>
        <w:t xml:space="preserve"> &amp; </w:t>
      </w:r>
      <w:r w:rsidR="00616CB9" w:rsidRPr="00785E9D">
        <w:rPr>
          <w:rFonts w:ascii="Tahoma" w:hAnsi="Tahoma" w:cs="Tahoma"/>
        </w:rPr>
        <w:t>New Hampshire</w:t>
      </w:r>
    </w:p>
    <w:p w:rsidR="00556560" w:rsidRDefault="00556560" w:rsidP="00616CB9">
      <w:pPr>
        <w:pStyle w:val="PlainText"/>
        <w:jc w:val="center"/>
        <w:rPr>
          <w:rFonts w:ascii="Tahoma" w:hAnsi="Tahoma" w:cs="Tahoma"/>
        </w:rPr>
      </w:pPr>
      <w:r w:rsidRPr="00556560">
        <w:rPr>
          <w:rFonts w:ascii="Tahoma" w:hAnsi="Tahoma" w:cs="Tahoma"/>
        </w:rPr>
        <w:t>866-213-1863 – access code 9346902</w:t>
      </w:r>
    </w:p>
    <w:p w:rsidR="000B5839" w:rsidRDefault="000B5839" w:rsidP="000B5839">
      <w:pPr>
        <w:pStyle w:val="ListParagraph"/>
        <w:spacing w:before="120" w:after="120" w:line="240" w:lineRule="auto"/>
        <w:ind w:left="1080"/>
        <w:rPr>
          <w:rFonts w:ascii="Tahoma" w:hAnsi="Tahoma" w:cs="Tahoma"/>
          <w:b/>
        </w:rPr>
      </w:pPr>
    </w:p>
    <w:p w:rsidR="0024160E" w:rsidRPr="000B6391" w:rsidRDefault="0024160E" w:rsidP="00136BC0">
      <w:pPr>
        <w:pStyle w:val="ListParagraph"/>
        <w:numPr>
          <w:ilvl w:val="0"/>
          <w:numId w:val="1"/>
        </w:numPr>
        <w:spacing w:before="120" w:after="120" w:line="240" w:lineRule="auto"/>
        <w:rPr>
          <w:rFonts w:cs="Tahoma"/>
          <w:b/>
        </w:rPr>
      </w:pPr>
      <w:r w:rsidRPr="000B6391">
        <w:rPr>
          <w:rFonts w:cs="Tahoma"/>
          <w:b/>
        </w:rPr>
        <w:t>Old Business</w:t>
      </w:r>
    </w:p>
    <w:p w:rsidR="00B77AED" w:rsidRPr="000B6391" w:rsidRDefault="00B77AED" w:rsidP="00136BC0">
      <w:pPr>
        <w:numPr>
          <w:ilvl w:val="1"/>
          <w:numId w:val="2"/>
        </w:numPr>
        <w:spacing w:before="120" w:after="120" w:line="240" w:lineRule="auto"/>
        <w:rPr>
          <w:rFonts w:cs="Tahoma"/>
        </w:rPr>
      </w:pPr>
      <w:r w:rsidRPr="000B6391">
        <w:rPr>
          <w:rFonts w:cs="Tahoma"/>
          <w:b/>
        </w:rPr>
        <w:t>2016 Jayhawk SHRM Membership Goal Update</w:t>
      </w:r>
    </w:p>
    <w:p w:rsidR="004F0B82" w:rsidRDefault="00556560" w:rsidP="00556560">
      <w:pPr>
        <w:numPr>
          <w:ilvl w:val="2"/>
          <w:numId w:val="2"/>
        </w:numPr>
        <w:spacing w:before="120" w:after="120" w:line="240" w:lineRule="auto"/>
        <w:rPr>
          <w:rFonts w:cs="Tahoma"/>
        </w:rPr>
      </w:pPr>
      <w:r w:rsidRPr="00556560">
        <w:rPr>
          <w:rFonts w:cs="Tahoma"/>
        </w:rPr>
        <w:t>We currently have 77 members (including Christina Brown) and 43 National Members for a total of 55% SHRM affiliation which well exceeds our goal. </w:t>
      </w:r>
      <w:r w:rsidR="004F0B82">
        <w:rPr>
          <w:rFonts w:cs="Tahoma"/>
        </w:rPr>
        <w:t xml:space="preserve"> We do not get to count the student member (Christina Brown) in count to SHRM so they credit us with 76 + 1 student = 77.  Annette said she just renewed her national so that will tak</w:t>
      </w:r>
      <w:r w:rsidR="00D04017">
        <w:rPr>
          <w:rFonts w:cs="Tahoma"/>
        </w:rPr>
        <w:t>e us to 44 national memberships (57%).</w:t>
      </w:r>
    </w:p>
    <w:p w:rsidR="00B77AED" w:rsidRDefault="00556560" w:rsidP="004F0B82">
      <w:pPr>
        <w:spacing w:before="120" w:after="120" w:line="240" w:lineRule="auto"/>
        <w:ind w:left="2160"/>
        <w:rPr>
          <w:rFonts w:cs="Tahoma"/>
        </w:rPr>
      </w:pPr>
      <w:r w:rsidRPr="00556560">
        <w:rPr>
          <w:rFonts w:cs="Tahoma"/>
        </w:rPr>
        <w:br/>
      </w:r>
      <w:r w:rsidR="00661583" w:rsidRPr="00556560">
        <w:rPr>
          <w:rFonts w:cs="Tahoma"/>
        </w:rPr>
        <w:t xml:space="preserve">At end of 2015 </w:t>
      </w:r>
      <w:r w:rsidR="00B77AED" w:rsidRPr="00556560">
        <w:rPr>
          <w:rFonts w:cs="Tahoma"/>
        </w:rPr>
        <w:t xml:space="preserve">we had 80 members. </w:t>
      </w:r>
    </w:p>
    <w:p w:rsidR="00963CC9" w:rsidRPr="00556560" w:rsidRDefault="00963CC9" w:rsidP="004F0B82">
      <w:pPr>
        <w:spacing w:before="120" w:after="120" w:line="240" w:lineRule="auto"/>
        <w:ind w:left="2160"/>
        <w:rPr>
          <w:rFonts w:cs="Tahoma"/>
        </w:rPr>
      </w:pPr>
    </w:p>
    <w:p w:rsidR="00D57DFD" w:rsidRPr="000B6391" w:rsidRDefault="00A61173" w:rsidP="00D57DFD">
      <w:pPr>
        <w:pStyle w:val="ListParagraph"/>
        <w:numPr>
          <w:ilvl w:val="1"/>
          <w:numId w:val="2"/>
        </w:numPr>
        <w:spacing w:before="120" w:after="120"/>
        <w:contextualSpacing w:val="0"/>
        <w:rPr>
          <w:rFonts w:cs="Tahoma"/>
          <w:b/>
        </w:rPr>
      </w:pPr>
      <w:r w:rsidRPr="000B6391">
        <w:rPr>
          <w:rFonts w:cs="Tahoma"/>
          <w:b/>
        </w:rPr>
        <w:t xml:space="preserve">2016 </w:t>
      </w:r>
      <w:r w:rsidR="001620FD" w:rsidRPr="000B6391">
        <w:rPr>
          <w:rFonts w:cs="Tahoma"/>
          <w:b/>
        </w:rPr>
        <w:t>HR Aces/</w:t>
      </w:r>
      <w:r w:rsidR="007E2D23" w:rsidRPr="000B6391">
        <w:rPr>
          <w:rFonts w:cs="Tahoma"/>
          <w:b/>
        </w:rPr>
        <w:t xml:space="preserve">Pinnacle </w:t>
      </w:r>
      <w:r w:rsidR="008B1F9A" w:rsidRPr="000B6391">
        <w:rPr>
          <w:rFonts w:cs="Tahoma"/>
          <w:b/>
        </w:rPr>
        <w:t>Project Update</w:t>
      </w:r>
      <w:r w:rsidR="00F714DB" w:rsidRPr="000B6391">
        <w:rPr>
          <w:rFonts w:cs="Tahoma"/>
          <w:b/>
        </w:rPr>
        <w:t>-</w:t>
      </w:r>
      <w:r w:rsidR="008506F0" w:rsidRPr="000B6391">
        <w:rPr>
          <w:rFonts w:cs="Tahoma"/>
          <w:b/>
        </w:rPr>
        <w:t xml:space="preserve"> </w:t>
      </w:r>
      <w:r w:rsidR="00F714DB" w:rsidRPr="000B6391">
        <w:rPr>
          <w:rFonts w:cs="Tahoma"/>
          <w:b/>
        </w:rPr>
        <w:t>Cassie Gilmore</w:t>
      </w:r>
    </w:p>
    <w:p w:rsidR="000B6391" w:rsidRPr="00963CC9" w:rsidRDefault="000B6391" w:rsidP="000B6391">
      <w:pPr>
        <w:pStyle w:val="ListParagraph"/>
        <w:numPr>
          <w:ilvl w:val="2"/>
          <w:numId w:val="2"/>
        </w:numPr>
        <w:spacing w:before="120" w:after="120"/>
        <w:contextualSpacing w:val="0"/>
        <w:rPr>
          <w:rFonts w:cs="Tahoma"/>
        </w:rPr>
      </w:pPr>
      <w:r w:rsidRPr="00963CC9">
        <w:rPr>
          <w:rFonts w:cs="Tahoma"/>
        </w:rPr>
        <w:t>United Way – Career Connection</w:t>
      </w:r>
      <w:r w:rsidR="00963CC9" w:rsidRPr="00963CC9">
        <w:rPr>
          <w:rFonts w:cs="Tahoma"/>
        </w:rPr>
        <w:t xml:space="preserve"> - No Report</w:t>
      </w:r>
    </w:p>
    <w:p w:rsidR="00556560" w:rsidRDefault="00556560" w:rsidP="00556560">
      <w:pPr>
        <w:spacing w:before="120" w:after="120"/>
        <w:rPr>
          <w:rFonts w:cs="Tahoma"/>
          <w:b/>
        </w:rPr>
      </w:pPr>
    </w:p>
    <w:p w:rsidR="00C15932" w:rsidRDefault="00C15932" w:rsidP="00D57DFD">
      <w:pPr>
        <w:pStyle w:val="ListParagraph"/>
        <w:numPr>
          <w:ilvl w:val="1"/>
          <w:numId w:val="2"/>
        </w:numPr>
        <w:spacing w:before="120" w:after="120"/>
        <w:contextualSpacing w:val="0"/>
        <w:rPr>
          <w:rFonts w:cs="Tahoma"/>
          <w:b/>
        </w:rPr>
      </w:pPr>
      <w:r w:rsidRPr="000B6391">
        <w:rPr>
          <w:rFonts w:cs="Tahoma"/>
          <w:b/>
        </w:rPr>
        <w:t>Chapter Bylaws</w:t>
      </w:r>
      <w:r w:rsidR="00963CC9">
        <w:rPr>
          <w:rFonts w:cs="Tahoma"/>
          <w:b/>
        </w:rPr>
        <w:t xml:space="preserve"> - No Report</w:t>
      </w:r>
    </w:p>
    <w:p w:rsidR="00963CC9" w:rsidRDefault="00963CC9" w:rsidP="00963CC9">
      <w:pPr>
        <w:pStyle w:val="ListParagraph"/>
        <w:spacing w:before="120" w:after="120"/>
        <w:ind w:left="1440"/>
        <w:contextualSpacing w:val="0"/>
        <w:rPr>
          <w:rFonts w:cs="Tahoma"/>
          <w:b/>
        </w:rPr>
      </w:pPr>
    </w:p>
    <w:p w:rsidR="00940C26" w:rsidRDefault="00940C26" w:rsidP="00D57DFD">
      <w:pPr>
        <w:pStyle w:val="ListParagraph"/>
        <w:numPr>
          <w:ilvl w:val="1"/>
          <w:numId w:val="2"/>
        </w:numPr>
        <w:spacing w:before="120" w:after="120"/>
        <w:contextualSpacing w:val="0"/>
        <w:rPr>
          <w:rFonts w:cs="Tahoma"/>
          <w:b/>
        </w:rPr>
      </w:pPr>
      <w:r w:rsidRPr="000B6391">
        <w:rPr>
          <w:rFonts w:cs="Tahoma"/>
          <w:b/>
        </w:rPr>
        <w:t>2017 Budget – Discussion and Vote</w:t>
      </w:r>
      <w:r w:rsidR="00963CC9">
        <w:rPr>
          <w:rFonts w:cs="Tahoma"/>
          <w:b/>
        </w:rPr>
        <w:t xml:space="preserve"> </w:t>
      </w:r>
    </w:p>
    <w:p w:rsidR="00963CC9" w:rsidRPr="00963CC9" w:rsidRDefault="00963CC9" w:rsidP="00963CC9">
      <w:pPr>
        <w:pStyle w:val="ListParagraph"/>
        <w:spacing w:before="120" w:after="120"/>
        <w:ind w:left="1440"/>
        <w:contextualSpacing w:val="0"/>
        <w:rPr>
          <w:rFonts w:cs="Tahoma"/>
        </w:rPr>
      </w:pPr>
      <w:r w:rsidRPr="00963CC9">
        <w:rPr>
          <w:rFonts w:cs="Tahoma"/>
        </w:rPr>
        <w:t xml:space="preserve">Defer the board vote on 2017 budget to December meeting.  </w:t>
      </w:r>
    </w:p>
    <w:p w:rsidR="00963CC9" w:rsidRPr="00963CC9" w:rsidRDefault="00963CC9" w:rsidP="00963CC9">
      <w:pPr>
        <w:pStyle w:val="ListParagraph"/>
        <w:spacing w:before="120" w:after="120"/>
        <w:ind w:left="1440"/>
        <w:contextualSpacing w:val="0"/>
        <w:rPr>
          <w:rFonts w:cs="Tahoma"/>
        </w:rPr>
      </w:pPr>
      <w:r w:rsidRPr="00963CC9">
        <w:rPr>
          <w:rFonts w:cs="Tahoma"/>
        </w:rPr>
        <w:t xml:space="preserve">Pass out the approved </w:t>
      </w:r>
      <w:r w:rsidR="00D04017" w:rsidRPr="00963CC9">
        <w:rPr>
          <w:rFonts w:cs="Tahoma"/>
        </w:rPr>
        <w:t>budget to</w:t>
      </w:r>
      <w:r w:rsidRPr="00963CC9">
        <w:rPr>
          <w:rFonts w:cs="Tahoma"/>
        </w:rPr>
        <w:t xml:space="preserve"> membership at the January meeting.</w:t>
      </w:r>
    </w:p>
    <w:p w:rsidR="00556560" w:rsidRDefault="00556560" w:rsidP="00556560">
      <w:pPr>
        <w:spacing w:before="120" w:after="120"/>
        <w:rPr>
          <w:rFonts w:cs="Tahoma"/>
          <w:b/>
        </w:rPr>
      </w:pPr>
    </w:p>
    <w:p w:rsidR="00556560" w:rsidRPr="00556560" w:rsidRDefault="00556560" w:rsidP="00556560">
      <w:pPr>
        <w:spacing w:before="120" w:after="120"/>
        <w:rPr>
          <w:rFonts w:cs="Tahoma"/>
          <w:b/>
        </w:rPr>
      </w:pPr>
    </w:p>
    <w:p w:rsidR="0024160E" w:rsidRPr="000B6391" w:rsidRDefault="0024160E" w:rsidP="002025E8">
      <w:pPr>
        <w:pStyle w:val="ListParagraph"/>
        <w:numPr>
          <w:ilvl w:val="0"/>
          <w:numId w:val="1"/>
        </w:numPr>
        <w:spacing w:after="0" w:line="240" w:lineRule="auto"/>
        <w:rPr>
          <w:rFonts w:cs="Tahoma"/>
          <w:b/>
        </w:rPr>
      </w:pPr>
      <w:r w:rsidRPr="000B6391">
        <w:rPr>
          <w:rFonts w:cs="Tahoma"/>
          <w:b/>
        </w:rPr>
        <w:t>New Business</w:t>
      </w:r>
    </w:p>
    <w:p w:rsidR="00667964" w:rsidRPr="000B6391" w:rsidRDefault="00667964" w:rsidP="00667964">
      <w:pPr>
        <w:pStyle w:val="ListParagraph"/>
        <w:rPr>
          <w:rFonts w:cs="Tahoma"/>
        </w:rPr>
      </w:pPr>
    </w:p>
    <w:p w:rsidR="00667964" w:rsidRPr="00963CC9" w:rsidRDefault="00680CDA" w:rsidP="00667964">
      <w:pPr>
        <w:pStyle w:val="ListParagraph"/>
        <w:numPr>
          <w:ilvl w:val="1"/>
          <w:numId w:val="1"/>
        </w:numPr>
        <w:spacing w:after="0" w:line="240" w:lineRule="auto"/>
        <w:rPr>
          <w:rFonts w:cs="Tahoma"/>
          <w:b/>
        </w:rPr>
      </w:pPr>
      <w:r w:rsidRPr="00963CC9">
        <w:rPr>
          <w:rFonts w:cs="Tahoma"/>
          <w:b/>
        </w:rPr>
        <w:t>SHRM Membership Audit</w:t>
      </w:r>
      <w:r w:rsidR="007F16EB" w:rsidRPr="00963CC9">
        <w:rPr>
          <w:rFonts w:cs="Tahoma"/>
          <w:b/>
        </w:rPr>
        <w:t xml:space="preserve"> &amp; Quarterly Report</w:t>
      </w:r>
      <w:r w:rsidR="00940C26" w:rsidRPr="00963CC9">
        <w:rPr>
          <w:rFonts w:cs="Tahoma"/>
          <w:b/>
        </w:rPr>
        <w:tab/>
      </w:r>
      <w:r w:rsidR="00940C26" w:rsidRPr="00963CC9">
        <w:rPr>
          <w:rFonts w:cs="Tahoma"/>
          <w:b/>
        </w:rPr>
        <w:tab/>
      </w:r>
    </w:p>
    <w:p w:rsidR="00940C26" w:rsidRDefault="00940C26" w:rsidP="00940C26">
      <w:pPr>
        <w:pStyle w:val="ListParagraph"/>
        <w:numPr>
          <w:ilvl w:val="3"/>
          <w:numId w:val="1"/>
        </w:numPr>
        <w:spacing w:after="0" w:line="240" w:lineRule="auto"/>
        <w:rPr>
          <w:rFonts w:cs="Tahoma"/>
        </w:rPr>
      </w:pPr>
      <w:r w:rsidRPr="000B6391">
        <w:rPr>
          <w:rFonts w:cs="Tahoma"/>
        </w:rPr>
        <w:lastRenderedPageBreak/>
        <w:t>4</w:t>
      </w:r>
      <w:r w:rsidRPr="000B6391">
        <w:rPr>
          <w:rFonts w:cs="Tahoma"/>
          <w:vertAlign w:val="superscript"/>
        </w:rPr>
        <w:t>th</w:t>
      </w:r>
      <w:r w:rsidRPr="000B6391">
        <w:rPr>
          <w:rFonts w:cs="Tahoma"/>
        </w:rPr>
        <w:t xml:space="preserve"> Quarter Membership Promotion</w:t>
      </w:r>
      <w:r w:rsidR="00963CC9">
        <w:rPr>
          <w:rFonts w:cs="Tahoma"/>
        </w:rPr>
        <w:t>- Holly reported that national did a good job with the promotion and the audit of our membership. (see statistics under I-A above.</w:t>
      </w:r>
    </w:p>
    <w:p w:rsidR="00556560" w:rsidRPr="00556560" w:rsidRDefault="00556560" w:rsidP="00556560">
      <w:pPr>
        <w:spacing w:after="0" w:line="240" w:lineRule="auto"/>
        <w:rPr>
          <w:rFonts w:cs="Tahoma"/>
        </w:rPr>
      </w:pPr>
    </w:p>
    <w:p w:rsidR="00556560" w:rsidRPr="00963CC9" w:rsidRDefault="00556560" w:rsidP="00667964">
      <w:pPr>
        <w:pStyle w:val="ListParagraph"/>
        <w:numPr>
          <w:ilvl w:val="1"/>
          <w:numId w:val="1"/>
        </w:numPr>
        <w:spacing w:after="0" w:line="240" w:lineRule="auto"/>
        <w:rPr>
          <w:rFonts w:cs="Tahoma"/>
          <w:b/>
        </w:rPr>
      </w:pPr>
      <w:r w:rsidRPr="00963CC9">
        <w:rPr>
          <w:rFonts w:cs="Tahoma"/>
          <w:b/>
        </w:rPr>
        <w:t>Fundraising Opportunity with Papa Keno's</w:t>
      </w:r>
    </w:p>
    <w:p w:rsidR="00963CC9" w:rsidRDefault="00963CC9" w:rsidP="00963CC9">
      <w:pPr>
        <w:pStyle w:val="ListParagraph"/>
        <w:spacing w:after="0" w:line="240" w:lineRule="auto"/>
        <w:ind w:left="1440"/>
        <w:rPr>
          <w:rFonts w:cs="Tahoma"/>
        </w:rPr>
      </w:pPr>
      <w:r>
        <w:rPr>
          <w:rFonts w:cs="Tahoma"/>
        </w:rPr>
        <w:t xml:space="preserve">Holly was approached by Papa Keno's about doing a fund raiser for SHRM.  Discussion followed.  </w:t>
      </w:r>
    </w:p>
    <w:p w:rsidR="00963CC9" w:rsidRDefault="00963CC9" w:rsidP="00963CC9">
      <w:pPr>
        <w:pStyle w:val="ListParagraph"/>
        <w:spacing w:after="0" w:line="240" w:lineRule="auto"/>
        <w:ind w:left="1440"/>
        <w:rPr>
          <w:rFonts w:cs="Tahoma"/>
        </w:rPr>
      </w:pPr>
    </w:p>
    <w:p w:rsidR="00963CC9" w:rsidRDefault="00963CC9" w:rsidP="00963CC9">
      <w:pPr>
        <w:pStyle w:val="ListParagraph"/>
        <w:spacing w:after="0" w:line="240" w:lineRule="auto"/>
        <w:ind w:left="1440"/>
        <w:rPr>
          <w:rFonts w:cs="Tahoma"/>
        </w:rPr>
      </w:pPr>
      <w:r>
        <w:rPr>
          <w:rFonts w:cs="Tahoma"/>
        </w:rPr>
        <w:t>Motion by Holly Goodman, Second by Dennis Meyer: Jayhawk SHRM will hold a networking happy hour with drinks and appetizers (paid by participants) on one of the dates suggested by Papa Keno's using their 20% fundraising donation on all sales.  The amount raised and donated by Papa Keno's will go to the SHRM Foundation.  Motion passed 9-0.  Holly will work with Papa Keno's to set a date.</w:t>
      </w:r>
    </w:p>
    <w:p w:rsidR="00963CC9" w:rsidRDefault="00963CC9" w:rsidP="00963CC9">
      <w:pPr>
        <w:pStyle w:val="ListParagraph"/>
        <w:spacing w:after="0" w:line="240" w:lineRule="auto"/>
        <w:ind w:left="1440"/>
        <w:rPr>
          <w:rFonts w:cs="Tahoma"/>
        </w:rPr>
      </w:pPr>
    </w:p>
    <w:p w:rsidR="003D5F82" w:rsidRDefault="009760D5" w:rsidP="00667964">
      <w:pPr>
        <w:pStyle w:val="ListParagraph"/>
        <w:numPr>
          <w:ilvl w:val="1"/>
          <w:numId w:val="1"/>
        </w:numPr>
        <w:spacing w:after="0" w:line="240" w:lineRule="auto"/>
        <w:rPr>
          <w:rFonts w:cs="Tahoma"/>
          <w:b/>
        </w:rPr>
      </w:pPr>
      <w:r w:rsidRPr="00963CC9">
        <w:rPr>
          <w:rFonts w:cs="Tahoma"/>
          <w:b/>
        </w:rPr>
        <w:t>2017 Leadership Academy in January</w:t>
      </w:r>
    </w:p>
    <w:p w:rsidR="00D04017" w:rsidRDefault="00963CC9" w:rsidP="00963CC9">
      <w:pPr>
        <w:pStyle w:val="ListParagraph"/>
        <w:spacing w:after="0" w:line="240" w:lineRule="auto"/>
        <w:ind w:left="1440"/>
        <w:rPr>
          <w:rFonts w:cs="Tahoma"/>
        </w:rPr>
      </w:pPr>
      <w:r>
        <w:rPr>
          <w:rFonts w:cs="Tahoma"/>
        </w:rPr>
        <w:t xml:space="preserve">E-mail was sent by State SHRM and forwarded by Debbie Snyder with the information on the January 12-13, 2017 Leadership Development Conference in Manhattan, KS.  Conference is free to all chapter board members.  See http://ksshrm.org/additional-events/ and follow the link to the Leadership Conference.  </w:t>
      </w:r>
    </w:p>
    <w:p w:rsidR="00D04017" w:rsidRDefault="00D04017" w:rsidP="00963CC9">
      <w:pPr>
        <w:pStyle w:val="ListParagraph"/>
        <w:spacing w:after="0" w:line="240" w:lineRule="auto"/>
        <w:ind w:left="1440"/>
        <w:rPr>
          <w:rFonts w:cs="Tahoma"/>
        </w:rPr>
      </w:pPr>
    </w:p>
    <w:p w:rsidR="00963CC9" w:rsidRDefault="00963CC9" w:rsidP="00963CC9">
      <w:pPr>
        <w:pStyle w:val="ListParagraph"/>
        <w:spacing w:after="0" w:line="240" w:lineRule="auto"/>
        <w:ind w:left="1440"/>
        <w:rPr>
          <w:rFonts w:cs="Tahoma"/>
        </w:rPr>
      </w:pPr>
      <w:r>
        <w:rPr>
          <w:rFonts w:cs="Tahoma"/>
        </w:rPr>
        <w:t xml:space="preserve"> Jayhawk chapter has budgeted $100 for board member</w:t>
      </w:r>
      <w:r w:rsidR="00D04017">
        <w:rPr>
          <w:rFonts w:cs="Tahoma"/>
        </w:rPr>
        <w:t xml:space="preserve"> travel and money for hotel, meals and mileage for chapter president.  </w:t>
      </w:r>
    </w:p>
    <w:p w:rsidR="00D04017" w:rsidRDefault="00D04017" w:rsidP="00963CC9">
      <w:pPr>
        <w:pStyle w:val="ListParagraph"/>
        <w:spacing w:after="0" w:line="240" w:lineRule="auto"/>
        <w:ind w:left="1440"/>
        <w:rPr>
          <w:rFonts w:cs="Tahoma"/>
        </w:rPr>
      </w:pPr>
    </w:p>
    <w:p w:rsidR="00D04017" w:rsidRPr="00963CC9" w:rsidRDefault="00D04017" w:rsidP="00963CC9">
      <w:pPr>
        <w:pStyle w:val="ListParagraph"/>
        <w:spacing w:after="0" w:line="240" w:lineRule="auto"/>
        <w:ind w:left="1440"/>
        <w:rPr>
          <w:rFonts w:cs="Tahoma"/>
        </w:rPr>
      </w:pPr>
      <w:r>
        <w:rPr>
          <w:rFonts w:cs="Tahoma"/>
        </w:rPr>
        <w:t>Let Lori Carnahan know if you are planning to attend. Lori Carnahan is planning to attend.</w:t>
      </w:r>
    </w:p>
    <w:p w:rsidR="00556560" w:rsidRPr="00556560" w:rsidRDefault="00556560" w:rsidP="00556560">
      <w:pPr>
        <w:spacing w:after="0" w:line="240" w:lineRule="auto"/>
        <w:rPr>
          <w:rFonts w:cs="Tahoma"/>
        </w:rPr>
      </w:pPr>
    </w:p>
    <w:p w:rsidR="009760D5" w:rsidRPr="00D04017" w:rsidRDefault="009760D5" w:rsidP="00667964">
      <w:pPr>
        <w:pStyle w:val="ListParagraph"/>
        <w:numPr>
          <w:ilvl w:val="1"/>
          <w:numId w:val="1"/>
        </w:numPr>
        <w:spacing w:after="0" w:line="240" w:lineRule="auto"/>
        <w:rPr>
          <w:rFonts w:cs="Tahoma"/>
          <w:b/>
        </w:rPr>
      </w:pPr>
      <w:r w:rsidRPr="00D04017">
        <w:rPr>
          <w:rFonts w:cs="Tahoma"/>
          <w:b/>
        </w:rPr>
        <w:t>2017 Chapter Board Members – Vote at Chapter Meeting</w:t>
      </w:r>
    </w:p>
    <w:p w:rsidR="009760D5" w:rsidRPr="000B6391" w:rsidRDefault="009760D5" w:rsidP="009760D5">
      <w:pPr>
        <w:pStyle w:val="ListParagraph"/>
        <w:numPr>
          <w:ilvl w:val="3"/>
          <w:numId w:val="1"/>
        </w:numPr>
        <w:spacing w:after="0" w:line="240" w:lineRule="auto"/>
        <w:rPr>
          <w:rFonts w:cs="Tahoma"/>
        </w:rPr>
      </w:pPr>
      <w:r w:rsidRPr="000B6391">
        <w:rPr>
          <w:rFonts w:cs="Tahoma"/>
        </w:rPr>
        <w:t>Carol Marks – Membership Chair</w:t>
      </w:r>
    </w:p>
    <w:p w:rsidR="009760D5" w:rsidRPr="000B6391" w:rsidRDefault="009760D5" w:rsidP="009760D5">
      <w:pPr>
        <w:pStyle w:val="ListParagraph"/>
        <w:numPr>
          <w:ilvl w:val="3"/>
          <w:numId w:val="1"/>
        </w:numPr>
        <w:spacing w:after="0" w:line="240" w:lineRule="auto"/>
        <w:rPr>
          <w:rFonts w:cs="Tahoma"/>
        </w:rPr>
      </w:pPr>
      <w:r w:rsidRPr="000B6391">
        <w:rPr>
          <w:rFonts w:cs="Tahoma"/>
        </w:rPr>
        <w:t>Lori MacDonald – Foundation Chair</w:t>
      </w:r>
    </w:p>
    <w:p w:rsidR="009760D5" w:rsidRDefault="009760D5" w:rsidP="009760D5">
      <w:pPr>
        <w:pStyle w:val="ListParagraph"/>
        <w:numPr>
          <w:ilvl w:val="3"/>
          <w:numId w:val="1"/>
        </w:numPr>
        <w:spacing w:after="0" w:line="240" w:lineRule="auto"/>
        <w:rPr>
          <w:rFonts w:cs="Tahoma"/>
        </w:rPr>
      </w:pPr>
      <w:r w:rsidRPr="000B6391">
        <w:rPr>
          <w:rFonts w:cs="Tahoma"/>
        </w:rPr>
        <w:t>President-Elect</w:t>
      </w:r>
      <w:r w:rsidR="00D04017">
        <w:rPr>
          <w:rFonts w:cs="Tahoma"/>
        </w:rPr>
        <w:t xml:space="preserve"> - vacant</w:t>
      </w:r>
    </w:p>
    <w:p w:rsidR="00D04017" w:rsidRDefault="00D04017" w:rsidP="009760D5">
      <w:pPr>
        <w:pStyle w:val="ListParagraph"/>
        <w:numPr>
          <w:ilvl w:val="3"/>
          <w:numId w:val="1"/>
        </w:numPr>
        <w:spacing w:after="0" w:line="240" w:lineRule="auto"/>
        <w:rPr>
          <w:rFonts w:cs="Tahoma"/>
        </w:rPr>
      </w:pPr>
      <w:r>
        <w:rPr>
          <w:rFonts w:cs="Tahoma"/>
        </w:rPr>
        <w:t>All other positions filled</w:t>
      </w:r>
    </w:p>
    <w:p w:rsidR="00D04017" w:rsidRDefault="00D04017" w:rsidP="00D04017">
      <w:pPr>
        <w:pStyle w:val="ListParagraph"/>
        <w:spacing w:after="0" w:line="240" w:lineRule="auto"/>
        <w:ind w:left="1350"/>
        <w:rPr>
          <w:rFonts w:cs="Tahoma"/>
        </w:rPr>
      </w:pPr>
      <w:r>
        <w:rPr>
          <w:rFonts w:cs="Tahoma"/>
        </w:rPr>
        <w:t>Lori Carnahan will make ballots for membership vote at November meeting.</w:t>
      </w:r>
    </w:p>
    <w:p w:rsidR="00556560" w:rsidRDefault="00556560" w:rsidP="00556560">
      <w:pPr>
        <w:spacing w:after="0" w:line="240" w:lineRule="auto"/>
        <w:rPr>
          <w:rFonts w:cs="Tahoma"/>
        </w:rPr>
      </w:pPr>
    </w:p>
    <w:p w:rsidR="00940C26" w:rsidRPr="00D04017" w:rsidRDefault="00940C26" w:rsidP="00940C26">
      <w:pPr>
        <w:pStyle w:val="ListParagraph"/>
        <w:numPr>
          <w:ilvl w:val="1"/>
          <w:numId w:val="1"/>
        </w:numPr>
        <w:spacing w:after="0" w:line="240" w:lineRule="auto"/>
        <w:rPr>
          <w:rFonts w:cs="Tahoma"/>
          <w:b/>
        </w:rPr>
      </w:pPr>
      <w:r w:rsidRPr="00D04017">
        <w:rPr>
          <w:rFonts w:cs="Tahoma"/>
          <w:b/>
        </w:rPr>
        <w:t>December Social Event</w:t>
      </w:r>
    </w:p>
    <w:p w:rsidR="00C456FF" w:rsidRPr="000B6391" w:rsidRDefault="00C456FF" w:rsidP="00C456FF">
      <w:pPr>
        <w:pStyle w:val="ListParagraph"/>
        <w:spacing w:before="120" w:after="120"/>
        <w:ind w:left="1170" w:firstLine="270"/>
        <w:contextualSpacing w:val="0"/>
      </w:pPr>
      <w:r w:rsidRPr="000B6391">
        <w:t>Last year:  Confirm the detail: -- No change in pricing</w:t>
      </w:r>
    </w:p>
    <w:p w:rsidR="00C456FF" w:rsidRDefault="00C456FF" w:rsidP="00C456FF">
      <w:pPr>
        <w:pStyle w:val="ListParagraph"/>
        <w:numPr>
          <w:ilvl w:val="3"/>
          <w:numId w:val="1"/>
        </w:numPr>
        <w:spacing w:before="120" w:after="120"/>
        <w:contextualSpacing w:val="0"/>
      </w:pPr>
      <w:r w:rsidRPr="000B6391">
        <w:t>Chamber members are able to attend for free.</w:t>
      </w:r>
    </w:p>
    <w:p w:rsidR="00C456FF" w:rsidRDefault="00C456FF" w:rsidP="00C456FF">
      <w:pPr>
        <w:pStyle w:val="ListParagraph"/>
        <w:numPr>
          <w:ilvl w:val="3"/>
          <w:numId w:val="1"/>
        </w:numPr>
        <w:spacing w:before="120" w:after="120"/>
        <w:contextualSpacing w:val="0"/>
      </w:pPr>
      <w:r w:rsidRPr="000B6391">
        <w:t>If a new member, join before the December meeting, could also attend for free.</w:t>
      </w:r>
    </w:p>
    <w:p w:rsidR="00C456FF" w:rsidRDefault="00C456FF" w:rsidP="00C456FF">
      <w:pPr>
        <w:pStyle w:val="ListParagraph"/>
        <w:numPr>
          <w:ilvl w:val="3"/>
          <w:numId w:val="1"/>
        </w:numPr>
        <w:spacing w:before="120" w:after="120"/>
        <w:contextualSpacing w:val="0"/>
      </w:pPr>
      <w:r w:rsidRPr="000B6391">
        <w:t xml:space="preserve">Guests attend for $30 </w:t>
      </w:r>
      <w:r w:rsidR="00D04017">
        <w:t>(</w:t>
      </w:r>
      <w:r w:rsidRPr="000B6391">
        <w:t>current guest price)</w:t>
      </w:r>
    </w:p>
    <w:p w:rsidR="00556560" w:rsidRPr="000B6391" w:rsidRDefault="00B554B1" w:rsidP="00556560">
      <w:pPr>
        <w:pStyle w:val="ListParagraph"/>
        <w:numPr>
          <w:ilvl w:val="3"/>
          <w:numId w:val="1"/>
        </w:numPr>
        <w:spacing w:before="120" w:after="120"/>
        <w:contextualSpacing w:val="0"/>
      </w:pPr>
      <w:r>
        <w:t>No Changes for 2016</w:t>
      </w:r>
      <w:r w:rsidR="00C456FF" w:rsidRPr="000B6391">
        <w:t xml:space="preserve"> for December meeting desired</w:t>
      </w:r>
    </w:p>
    <w:p w:rsidR="00C456FF" w:rsidRDefault="00D04017" w:rsidP="00C456FF">
      <w:pPr>
        <w:pStyle w:val="ListParagraph"/>
        <w:numPr>
          <w:ilvl w:val="3"/>
          <w:numId w:val="1"/>
        </w:numPr>
        <w:spacing w:before="120" w:after="120"/>
        <w:contextualSpacing w:val="0"/>
      </w:pPr>
      <w:r>
        <w:t>Donations for silent auction SHRM Foundation Fundraiser- Christa will send</w:t>
      </w:r>
      <w:r w:rsidR="00B554B1">
        <w:t xml:space="preserve"> to</w:t>
      </w:r>
      <w:r>
        <w:t xml:space="preserve"> Lori M</w:t>
      </w:r>
      <w:r w:rsidR="00B554B1">
        <w:t>a</w:t>
      </w:r>
      <w:r>
        <w:t xml:space="preserve">cDonald.  Plan to have a raffle as in 2015.  She has 50 businesses on a list to do an e-mail campaign this next week.  She has talked with 15 businesses from which she has 3 donations. </w:t>
      </w:r>
      <w:r w:rsidR="00E13B71">
        <w:t xml:space="preserve">  Cynthia </w:t>
      </w:r>
      <w:r w:rsidR="00B554B1">
        <w:t xml:space="preserve">to </w:t>
      </w:r>
      <w:r w:rsidR="00E13B71">
        <w:lastRenderedPageBreak/>
        <w:t>send an e-mail to membership and announce at November meeting for membership to ask their employer if they can make a donation to the silent auction.  Donations need to be at the December SHRM meeting by 11:15 in order for others to participate in silent auction.  City of Lawrence staff and Heather noted that they will donate baskets/items.</w:t>
      </w:r>
    </w:p>
    <w:p w:rsidR="00C456FF" w:rsidRDefault="00E13B71" w:rsidP="00C456FF">
      <w:pPr>
        <w:pStyle w:val="ListParagraph"/>
        <w:numPr>
          <w:ilvl w:val="3"/>
          <w:numId w:val="1"/>
        </w:numPr>
        <w:spacing w:before="120" w:after="120"/>
        <w:contextualSpacing w:val="0"/>
      </w:pPr>
      <w:r w:rsidRPr="00E13B71">
        <w:t>Family Fun evening at Home Theme for $10 gift exchange</w:t>
      </w:r>
      <w:r>
        <w:t xml:space="preserve">- Keri will develop flyer (for November meeting) and official name.  Holly will bring rules for exchange to the December meeting.  Board members bring an extra gift for those who may have forgotten to bring a gift. </w:t>
      </w:r>
      <w:r w:rsidR="00C456FF" w:rsidRPr="000B6391">
        <w:t xml:space="preserve">Heather suggested board members bring extra gifts if possible. For those that forgot. </w:t>
      </w:r>
    </w:p>
    <w:p w:rsidR="00C456FF" w:rsidRPr="00A7069A" w:rsidRDefault="00C456FF" w:rsidP="00C456FF">
      <w:pPr>
        <w:pStyle w:val="ListParagraph"/>
        <w:numPr>
          <w:ilvl w:val="1"/>
          <w:numId w:val="1"/>
        </w:numPr>
        <w:spacing w:before="120" w:after="120"/>
        <w:rPr>
          <w:b/>
        </w:rPr>
      </w:pPr>
      <w:proofErr w:type="spellStart"/>
      <w:r w:rsidRPr="00A7069A">
        <w:rPr>
          <w:b/>
        </w:rPr>
        <w:t>Macelli’s</w:t>
      </w:r>
      <w:proofErr w:type="spellEnd"/>
      <w:r w:rsidRPr="00A7069A">
        <w:rPr>
          <w:b/>
        </w:rPr>
        <w:t xml:space="preserve"> Contract for 2017</w:t>
      </w:r>
    </w:p>
    <w:p w:rsidR="00C456FF" w:rsidRDefault="00A7069A" w:rsidP="00C456FF">
      <w:pPr>
        <w:pStyle w:val="ListParagraph"/>
        <w:numPr>
          <w:ilvl w:val="3"/>
          <w:numId w:val="1"/>
        </w:numPr>
        <w:spacing w:before="120" w:after="120"/>
      </w:pPr>
      <w:r>
        <w:t>Need e</w:t>
      </w:r>
      <w:r w:rsidR="00C456FF" w:rsidRPr="000B6391">
        <w:t xml:space="preserve">xtended time for </w:t>
      </w:r>
      <w:proofErr w:type="spellStart"/>
      <w:r w:rsidR="00C456FF" w:rsidRPr="000B6391">
        <w:t>SHRMinar</w:t>
      </w:r>
      <w:proofErr w:type="spellEnd"/>
      <w:r w:rsidR="00C456FF" w:rsidRPr="000B6391">
        <w:t xml:space="preserve"> in April</w:t>
      </w:r>
    </w:p>
    <w:p w:rsidR="00A7069A" w:rsidRDefault="00A7069A" w:rsidP="00C456FF">
      <w:pPr>
        <w:pStyle w:val="ListParagraph"/>
        <w:numPr>
          <w:ilvl w:val="3"/>
          <w:numId w:val="1"/>
        </w:numPr>
        <w:spacing w:before="120" w:after="120"/>
      </w:pPr>
      <w:r>
        <w:t xml:space="preserve">Heather will contact </w:t>
      </w:r>
      <w:proofErr w:type="spellStart"/>
      <w:r>
        <w:t>Macelli's</w:t>
      </w:r>
      <w:proofErr w:type="spellEnd"/>
      <w:r>
        <w:t xml:space="preserve"> for 2017 contract.</w:t>
      </w:r>
    </w:p>
    <w:p w:rsidR="00A7069A" w:rsidRDefault="00A7069A" w:rsidP="00A7069A">
      <w:pPr>
        <w:pStyle w:val="ListParagraph"/>
        <w:numPr>
          <w:ilvl w:val="3"/>
          <w:numId w:val="1"/>
        </w:numPr>
        <w:spacing w:before="120" w:after="120"/>
      </w:pPr>
      <w:r>
        <w:t>Lori will sign.</w:t>
      </w:r>
    </w:p>
    <w:p w:rsidR="00695020" w:rsidRDefault="00695020" w:rsidP="00695020">
      <w:pPr>
        <w:pStyle w:val="ListParagraph"/>
        <w:spacing w:before="120" w:after="120"/>
        <w:ind w:left="2880"/>
      </w:pPr>
    </w:p>
    <w:p w:rsidR="00C456FF" w:rsidRPr="00A7069A" w:rsidRDefault="00C456FF" w:rsidP="00C456FF">
      <w:pPr>
        <w:pStyle w:val="ListParagraph"/>
        <w:numPr>
          <w:ilvl w:val="1"/>
          <w:numId w:val="1"/>
        </w:numPr>
        <w:spacing w:before="120" w:after="120"/>
        <w:rPr>
          <w:b/>
        </w:rPr>
      </w:pPr>
      <w:r w:rsidRPr="00A7069A">
        <w:rPr>
          <w:b/>
        </w:rPr>
        <w:t xml:space="preserve">Transition/training for </w:t>
      </w:r>
      <w:r w:rsidR="00A7069A" w:rsidRPr="00A7069A">
        <w:rPr>
          <w:b/>
        </w:rPr>
        <w:t xml:space="preserve">new </w:t>
      </w:r>
      <w:r w:rsidR="00A7069A">
        <w:rPr>
          <w:b/>
        </w:rPr>
        <w:t xml:space="preserve">board </w:t>
      </w:r>
      <w:r w:rsidRPr="00A7069A">
        <w:rPr>
          <w:b/>
        </w:rPr>
        <w:t xml:space="preserve">members. </w:t>
      </w:r>
    </w:p>
    <w:p w:rsidR="00C456FF" w:rsidRPr="000B6391" w:rsidRDefault="00C456FF" w:rsidP="00C456FF">
      <w:pPr>
        <w:pStyle w:val="ListParagraph"/>
        <w:numPr>
          <w:ilvl w:val="3"/>
          <w:numId w:val="1"/>
        </w:numPr>
        <w:spacing w:before="120" w:after="120"/>
      </w:pPr>
      <w:r w:rsidRPr="000B6391">
        <w:t>Membership –Holly</w:t>
      </w:r>
      <w:r w:rsidR="00A7069A">
        <w:t xml:space="preserve"> is meeting with Carol next week to transition</w:t>
      </w:r>
    </w:p>
    <w:p w:rsidR="00A7069A" w:rsidRDefault="00A7069A" w:rsidP="00A7069A">
      <w:pPr>
        <w:pStyle w:val="ListParagraph"/>
        <w:numPr>
          <w:ilvl w:val="3"/>
          <w:numId w:val="1"/>
        </w:numPr>
        <w:spacing w:before="120" w:after="120"/>
      </w:pPr>
      <w:r>
        <w:t>Foundation – Christa will send an e-mail to Lori M</w:t>
      </w:r>
      <w:r w:rsidR="00B554B1">
        <w:t>a</w:t>
      </w:r>
      <w:r>
        <w:t>cDonald to set up time to transition information.  Lori is at the November board meeting.</w:t>
      </w:r>
    </w:p>
    <w:p w:rsidR="00A7069A" w:rsidRDefault="00A7069A" w:rsidP="00A7069A">
      <w:pPr>
        <w:pStyle w:val="ListParagraph"/>
        <w:numPr>
          <w:ilvl w:val="3"/>
          <w:numId w:val="1"/>
        </w:numPr>
        <w:spacing w:before="120" w:after="120"/>
      </w:pPr>
      <w:r>
        <w:t xml:space="preserve">Cynthia will update permissions as notified by the above that they are ready to transition.  </w:t>
      </w:r>
    </w:p>
    <w:p w:rsidR="00A7069A" w:rsidRDefault="00A7069A" w:rsidP="00A7069A">
      <w:pPr>
        <w:pStyle w:val="ListParagraph"/>
        <w:numPr>
          <w:ilvl w:val="3"/>
          <w:numId w:val="1"/>
        </w:numPr>
        <w:spacing w:before="120" w:after="120"/>
      </w:pPr>
      <w:r>
        <w:t>Everyone-read SOP on website.  Update as needed.</w:t>
      </w:r>
    </w:p>
    <w:p w:rsidR="00695020" w:rsidRDefault="00695020" w:rsidP="00695020">
      <w:pPr>
        <w:pStyle w:val="ListParagraph"/>
        <w:spacing w:before="120" w:after="120"/>
        <w:ind w:left="2880"/>
      </w:pPr>
    </w:p>
    <w:p w:rsidR="00A7069A" w:rsidRPr="00A7069A" w:rsidRDefault="00A7069A" w:rsidP="00A7069A">
      <w:pPr>
        <w:pStyle w:val="ListParagraph"/>
        <w:numPr>
          <w:ilvl w:val="1"/>
          <w:numId w:val="1"/>
        </w:numPr>
        <w:spacing w:after="0" w:line="240" w:lineRule="auto"/>
        <w:rPr>
          <w:rFonts w:cs="Tahoma"/>
          <w:b/>
        </w:rPr>
      </w:pPr>
      <w:r w:rsidRPr="00A7069A">
        <w:rPr>
          <w:rFonts w:cs="Tahoma"/>
          <w:b/>
        </w:rPr>
        <w:t>NEW Facebook page</w:t>
      </w:r>
    </w:p>
    <w:p w:rsidR="00A7069A" w:rsidRPr="00F36BCF" w:rsidRDefault="00A7069A" w:rsidP="00A7069A">
      <w:pPr>
        <w:pStyle w:val="ListParagraph"/>
        <w:spacing w:after="0" w:line="240" w:lineRule="auto"/>
        <w:ind w:left="1440"/>
        <w:rPr>
          <w:rFonts w:cs="Tahoma"/>
        </w:rPr>
      </w:pPr>
      <w:r w:rsidRPr="00F36BCF">
        <w:rPr>
          <w:rFonts w:cs="Tahoma"/>
        </w:rPr>
        <w:t xml:space="preserve">Keri announced that the Jayhawk Chapter now has an open Facebook page as a non-profit organization.  She will be posting terms of use policy/code of conduct this week.  </w:t>
      </w:r>
      <w:r w:rsidR="00B554B1">
        <w:rPr>
          <w:rFonts w:cs="Tahoma"/>
        </w:rPr>
        <w:t xml:space="preserve">Currently Admins are Keri Rodriguez, Holly Goodman, Debbie Snyder, Lori Carnahan </w:t>
      </w:r>
      <w:proofErr w:type="gramStart"/>
      <w:r w:rsidR="00B554B1">
        <w:rPr>
          <w:rFonts w:cs="Tahoma"/>
        </w:rPr>
        <w:t xml:space="preserve">and </w:t>
      </w:r>
      <w:r w:rsidRPr="00F36BCF">
        <w:rPr>
          <w:rFonts w:cs="Tahoma"/>
        </w:rPr>
        <w:t xml:space="preserve"> Heather</w:t>
      </w:r>
      <w:proofErr w:type="gramEnd"/>
      <w:r w:rsidR="00B554B1">
        <w:rPr>
          <w:rFonts w:cs="Tahoma"/>
        </w:rPr>
        <w:t xml:space="preserve"> Bunker</w:t>
      </w:r>
      <w:r w:rsidRPr="00F36BCF">
        <w:rPr>
          <w:rFonts w:cs="Tahoma"/>
        </w:rPr>
        <w:t xml:space="preserve">.  </w:t>
      </w:r>
    </w:p>
    <w:p w:rsidR="00A7069A" w:rsidRPr="000B6391" w:rsidRDefault="00A7069A" w:rsidP="00A7069A">
      <w:pPr>
        <w:spacing w:before="120" w:after="120"/>
      </w:pPr>
    </w:p>
    <w:p w:rsidR="009142A4" w:rsidRPr="000B6391" w:rsidRDefault="009142A4" w:rsidP="002025E8">
      <w:pPr>
        <w:pStyle w:val="ListParagraph"/>
        <w:numPr>
          <w:ilvl w:val="0"/>
          <w:numId w:val="1"/>
        </w:numPr>
        <w:spacing w:before="120" w:after="120" w:line="240" w:lineRule="auto"/>
        <w:rPr>
          <w:rFonts w:cs="Tahoma"/>
          <w:b/>
        </w:rPr>
      </w:pPr>
      <w:r w:rsidRPr="000B6391">
        <w:rPr>
          <w:rFonts w:cs="Tahoma"/>
          <w:b/>
        </w:rPr>
        <w:t>Standing Items</w:t>
      </w:r>
    </w:p>
    <w:p w:rsidR="00B93707" w:rsidRPr="00695020" w:rsidRDefault="007F16EB" w:rsidP="00136BC0">
      <w:pPr>
        <w:numPr>
          <w:ilvl w:val="0"/>
          <w:numId w:val="3"/>
        </w:numPr>
        <w:spacing w:before="120" w:after="120" w:line="240" w:lineRule="auto"/>
        <w:rPr>
          <w:rFonts w:cs="Tahoma"/>
          <w:b/>
        </w:rPr>
      </w:pPr>
      <w:r w:rsidRPr="00695020">
        <w:rPr>
          <w:rFonts w:cs="Tahoma"/>
          <w:b/>
        </w:rPr>
        <w:t>November</w:t>
      </w:r>
      <w:r w:rsidR="00B93707" w:rsidRPr="00695020">
        <w:rPr>
          <w:rFonts w:cs="Tahoma"/>
          <w:b/>
        </w:rPr>
        <w:t xml:space="preserve"> </w:t>
      </w:r>
      <w:r w:rsidR="00C15932" w:rsidRPr="00695020">
        <w:rPr>
          <w:rFonts w:cs="Tahoma"/>
          <w:b/>
        </w:rPr>
        <w:t>Monthly Meeting –</w:t>
      </w:r>
      <w:r w:rsidR="00C5452B" w:rsidRPr="00695020">
        <w:rPr>
          <w:rFonts w:cs="Tahoma"/>
          <w:b/>
        </w:rPr>
        <w:t>Mary McKenzie</w:t>
      </w:r>
    </w:p>
    <w:p w:rsidR="00B3785E" w:rsidRDefault="00B93707" w:rsidP="007A2034">
      <w:pPr>
        <w:pStyle w:val="ListParagraph"/>
        <w:numPr>
          <w:ilvl w:val="3"/>
          <w:numId w:val="1"/>
        </w:numPr>
        <w:spacing w:before="120" w:after="120" w:line="240" w:lineRule="auto"/>
        <w:rPr>
          <w:rFonts w:cs="Tahoma"/>
        </w:rPr>
      </w:pPr>
      <w:r w:rsidRPr="000B6391">
        <w:rPr>
          <w:rFonts w:cs="Tahoma"/>
        </w:rPr>
        <w:t>Speaker –</w:t>
      </w:r>
      <w:r w:rsidR="0002061C" w:rsidRPr="000B6391">
        <w:rPr>
          <w:rFonts w:cs="Tahoma"/>
        </w:rPr>
        <w:t xml:space="preserve"> </w:t>
      </w:r>
      <w:r w:rsidR="007F16EB" w:rsidRPr="000B6391">
        <w:rPr>
          <w:rFonts w:cs="Tahoma"/>
        </w:rPr>
        <w:t>Natalie Bright, Legislative Update &amp; 2017 Forecast</w:t>
      </w:r>
    </w:p>
    <w:p w:rsidR="00695020" w:rsidRPr="000B6391" w:rsidRDefault="00695020" w:rsidP="00695020">
      <w:pPr>
        <w:pStyle w:val="ListParagraph"/>
        <w:spacing w:before="120" w:after="120" w:line="240" w:lineRule="auto"/>
        <w:ind w:left="2880"/>
        <w:rPr>
          <w:rFonts w:cs="Tahoma"/>
        </w:rPr>
      </w:pPr>
    </w:p>
    <w:p w:rsidR="007C18DB" w:rsidRDefault="007C18DB" w:rsidP="002025E8">
      <w:pPr>
        <w:pStyle w:val="ListParagraph"/>
        <w:numPr>
          <w:ilvl w:val="3"/>
          <w:numId w:val="1"/>
        </w:numPr>
        <w:spacing w:before="120" w:after="120" w:line="240" w:lineRule="auto"/>
        <w:rPr>
          <w:rFonts w:cs="Tahoma"/>
        </w:rPr>
      </w:pPr>
      <w:r w:rsidRPr="000B6391">
        <w:rPr>
          <w:rFonts w:cs="Tahoma"/>
        </w:rPr>
        <w:t>Hosts</w:t>
      </w:r>
      <w:r w:rsidR="00950331" w:rsidRPr="000B6391">
        <w:rPr>
          <w:rFonts w:cs="Tahoma"/>
        </w:rPr>
        <w:t xml:space="preserve"> </w:t>
      </w:r>
      <w:r w:rsidR="00376134" w:rsidRPr="000B6391">
        <w:rPr>
          <w:rFonts w:cs="Tahoma"/>
        </w:rPr>
        <w:t>–</w:t>
      </w:r>
      <w:r w:rsidR="00D17286" w:rsidRPr="000B6391">
        <w:rPr>
          <w:rFonts w:cs="Tahoma"/>
        </w:rPr>
        <w:t xml:space="preserve"> </w:t>
      </w:r>
      <w:r w:rsidR="00695020">
        <w:rPr>
          <w:rFonts w:cs="Tahoma"/>
        </w:rPr>
        <w:t>Keri and Holly</w:t>
      </w:r>
    </w:p>
    <w:p w:rsidR="00695020" w:rsidRDefault="00695020" w:rsidP="00695020">
      <w:pPr>
        <w:pStyle w:val="ListParagraph"/>
        <w:spacing w:before="120" w:after="120" w:line="240" w:lineRule="auto"/>
        <w:ind w:left="2880"/>
        <w:rPr>
          <w:rFonts w:cs="Tahoma"/>
        </w:rPr>
      </w:pPr>
    </w:p>
    <w:p w:rsidR="007C18DB" w:rsidRDefault="007C18DB" w:rsidP="002025E8">
      <w:pPr>
        <w:pStyle w:val="ListParagraph"/>
        <w:numPr>
          <w:ilvl w:val="3"/>
          <w:numId w:val="1"/>
        </w:numPr>
        <w:spacing w:before="120" w:after="120" w:line="240" w:lineRule="auto"/>
        <w:rPr>
          <w:rFonts w:cs="Tahoma"/>
        </w:rPr>
      </w:pPr>
      <w:r w:rsidRPr="000B6391">
        <w:rPr>
          <w:rFonts w:cs="Tahoma"/>
        </w:rPr>
        <w:t>Featured Non-Profit</w:t>
      </w:r>
      <w:r w:rsidR="00D04387" w:rsidRPr="000B6391">
        <w:rPr>
          <w:rFonts w:cs="Tahoma"/>
        </w:rPr>
        <w:t xml:space="preserve"> - </w:t>
      </w:r>
      <w:r w:rsidR="00136BC0" w:rsidRPr="000B6391">
        <w:rPr>
          <w:rFonts w:cs="Tahoma"/>
        </w:rPr>
        <w:t>None</w:t>
      </w:r>
    </w:p>
    <w:p w:rsidR="00556560" w:rsidRPr="000B6391" w:rsidRDefault="00556560" w:rsidP="00556560">
      <w:pPr>
        <w:pStyle w:val="ListParagraph"/>
        <w:spacing w:before="120" w:after="120" w:line="240" w:lineRule="auto"/>
        <w:ind w:left="2880"/>
        <w:rPr>
          <w:rFonts w:cs="Tahoma"/>
        </w:rPr>
      </w:pPr>
    </w:p>
    <w:p w:rsidR="00950331" w:rsidRDefault="007C18DB" w:rsidP="002025E8">
      <w:pPr>
        <w:pStyle w:val="ListParagraph"/>
        <w:numPr>
          <w:ilvl w:val="3"/>
          <w:numId w:val="1"/>
        </w:numPr>
        <w:spacing w:before="120" w:after="120" w:line="240" w:lineRule="auto"/>
        <w:rPr>
          <w:rFonts w:cs="Tahoma"/>
        </w:rPr>
      </w:pPr>
      <w:r w:rsidRPr="000B6391">
        <w:rPr>
          <w:rFonts w:cs="Tahoma"/>
        </w:rPr>
        <w:t>Sponsor</w:t>
      </w:r>
      <w:r w:rsidR="00950331" w:rsidRPr="000B6391">
        <w:rPr>
          <w:rFonts w:cs="Tahoma"/>
        </w:rPr>
        <w:t xml:space="preserve"> – </w:t>
      </w:r>
      <w:r w:rsidR="007F16EB" w:rsidRPr="000B6391">
        <w:rPr>
          <w:rFonts w:cs="Tahoma"/>
        </w:rPr>
        <w:t>Truss Advantage</w:t>
      </w:r>
      <w:r w:rsidR="00695020">
        <w:rPr>
          <w:rFonts w:cs="Tahoma"/>
        </w:rPr>
        <w:t>, paid</w:t>
      </w:r>
    </w:p>
    <w:p w:rsidR="00695020" w:rsidRDefault="00695020" w:rsidP="00695020">
      <w:pPr>
        <w:pStyle w:val="ListParagraph"/>
        <w:spacing w:before="120" w:after="120" w:line="240" w:lineRule="auto"/>
        <w:ind w:left="2880"/>
        <w:rPr>
          <w:rFonts w:cs="Tahoma"/>
        </w:rPr>
      </w:pPr>
      <w:r>
        <w:rPr>
          <w:rFonts w:cs="Tahoma"/>
        </w:rPr>
        <w:tab/>
        <w:t>(October sponsor paid now too per Heather)</w:t>
      </w:r>
    </w:p>
    <w:p w:rsidR="00556560" w:rsidRPr="000B6391" w:rsidRDefault="00556560" w:rsidP="00556560">
      <w:pPr>
        <w:pStyle w:val="ListParagraph"/>
        <w:spacing w:before="120" w:after="120" w:line="240" w:lineRule="auto"/>
        <w:ind w:left="2880"/>
        <w:rPr>
          <w:rFonts w:cs="Tahoma"/>
        </w:rPr>
      </w:pPr>
    </w:p>
    <w:p w:rsidR="004D553F" w:rsidRPr="000B6391" w:rsidRDefault="007F16EB" w:rsidP="002025E8">
      <w:pPr>
        <w:pStyle w:val="ListParagraph"/>
        <w:numPr>
          <w:ilvl w:val="3"/>
          <w:numId w:val="1"/>
        </w:numPr>
        <w:spacing w:before="120" w:after="120" w:line="240" w:lineRule="auto"/>
        <w:rPr>
          <w:rFonts w:cs="Tahoma"/>
        </w:rPr>
      </w:pPr>
      <w:r w:rsidRPr="000B6391">
        <w:rPr>
          <w:rFonts w:cs="Tahoma"/>
        </w:rPr>
        <w:t>December – Holiday Social</w:t>
      </w:r>
      <w:r w:rsidR="00695020">
        <w:rPr>
          <w:rFonts w:cs="Tahoma"/>
        </w:rPr>
        <w:t xml:space="preserve"> (see II-E above)</w:t>
      </w:r>
    </w:p>
    <w:p w:rsidR="009E28A0" w:rsidRPr="000B6391" w:rsidRDefault="009E28A0" w:rsidP="009E28A0">
      <w:pPr>
        <w:pStyle w:val="ListParagraph"/>
        <w:spacing w:before="120" w:after="120" w:line="240" w:lineRule="auto"/>
        <w:ind w:left="2700"/>
        <w:rPr>
          <w:rFonts w:cs="Tahoma"/>
        </w:rPr>
      </w:pPr>
    </w:p>
    <w:p w:rsidR="00D533C3" w:rsidRPr="00695020" w:rsidRDefault="0024160E" w:rsidP="005536B8">
      <w:pPr>
        <w:pStyle w:val="ListParagraph"/>
        <w:numPr>
          <w:ilvl w:val="0"/>
          <w:numId w:val="3"/>
        </w:numPr>
        <w:spacing w:before="120" w:after="120" w:line="240" w:lineRule="auto"/>
        <w:rPr>
          <w:rFonts w:cs="Tahoma"/>
          <w:b/>
        </w:rPr>
      </w:pPr>
      <w:r w:rsidRPr="00695020">
        <w:rPr>
          <w:rFonts w:cs="Tahoma"/>
          <w:b/>
        </w:rPr>
        <w:t>Sponsorship Update</w:t>
      </w:r>
      <w:r w:rsidR="007D711F" w:rsidRPr="00695020">
        <w:rPr>
          <w:rFonts w:cs="Tahoma"/>
          <w:b/>
        </w:rPr>
        <w:t xml:space="preserve"> </w:t>
      </w:r>
      <w:r w:rsidR="0059411F" w:rsidRPr="00695020">
        <w:rPr>
          <w:rFonts w:cs="Tahoma"/>
          <w:b/>
        </w:rPr>
        <w:t xml:space="preserve">– </w:t>
      </w:r>
      <w:r w:rsidR="0052252E" w:rsidRPr="00695020">
        <w:rPr>
          <w:rFonts w:cs="Tahoma"/>
          <w:b/>
        </w:rPr>
        <w:t>Peter Steimle</w:t>
      </w:r>
      <w:r w:rsidR="00695020">
        <w:rPr>
          <w:rFonts w:cs="Tahoma"/>
          <w:b/>
        </w:rPr>
        <w:t xml:space="preserve"> - </w:t>
      </w:r>
      <w:r w:rsidR="00695020">
        <w:rPr>
          <w:rFonts w:cs="Tahoma"/>
        </w:rPr>
        <w:t>no report</w:t>
      </w:r>
    </w:p>
    <w:p w:rsidR="005536B8" w:rsidRPr="005536B8" w:rsidRDefault="005536B8" w:rsidP="005536B8">
      <w:pPr>
        <w:pStyle w:val="ListParagraph"/>
        <w:spacing w:before="120" w:after="120" w:line="240" w:lineRule="auto"/>
        <w:ind w:left="1980"/>
        <w:rPr>
          <w:rFonts w:cs="Tahoma"/>
        </w:rPr>
      </w:pPr>
    </w:p>
    <w:p w:rsidR="00D533C3" w:rsidRDefault="00A61173" w:rsidP="00136BC0">
      <w:pPr>
        <w:pStyle w:val="ListParagraph"/>
        <w:numPr>
          <w:ilvl w:val="0"/>
          <w:numId w:val="3"/>
        </w:numPr>
        <w:spacing w:before="120" w:after="120" w:line="240" w:lineRule="auto"/>
        <w:rPr>
          <w:rFonts w:cs="Tahoma"/>
        </w:rPr>
      </w:pPr>
      <w:r w:rsidRPr="00695020">
        <w:rPr>
          <w:rFonts w:cs="Tahoma"/>
          <w:b/>
        </w:rPr>
        <w:t>Financial Update – Heather Bunker</w:t>
      </w:r>
      <w:r w:rsidRPr="000B6391">
        <w:rPr>
          <w:rFonts w:cs="Tahoma"/>
        </w:rPr>
        <w:t xml:space="preserve">  </w:t>
      </w:r>
      <w:r w:rsidR="00EC1773" w:rsidRPr="000B6391">
        <w:rPr>
          <w:rFonts w:cs="Tahoma"/>
        </w:rPr>
        <w:t>(see attached profit and loss statement)</w:t>
      </w:r>
    </w:p>
    <w:p w:rsidR="00695020" w:rsidRPr="000B6391" w:rsidRDefault="00695020" w:rsidP="00695020">
      <w:pPr>
        <w:pStyle w:val="ListParagraph"/>
        <w:spacing w:before="120" w:after="120" w:line="240" w:lineRule="auto"/>
        <w:ind w:left="1980"/>
        <w:rPr>
          <w:rFonts w:cs="Tahoma"/>
        </w:rPr>
      </w:pPr>
      <w:r>
        <w:rPr>
          <w:rFonts w:cs="Tahoma"/>
        </w:rPr>
        <w:t>On target to be in the black for 2016.</w:t>
      </w:r>
    </w:p>
    <w:tbl>
      <w:tblPr>
        <w:tblW w:w="5329" w:type="dxa"/>
        <w:tblInd w:w="2580" w:type="dxa"/>
        <w:tblLook w:val="04A0" w:firstRow="1" w:lastRow="0" w:firstColumn="1" w:lastColumn="0" w:noHBand="0" w:noVBand="1"/>
      </w:tblPr>
      <w:tblGrid>
        <w:gridCol w:w="3726"/>
        <w:gridCol w:w="1603"/>
      </w:tblGrid>
      <w:tr w:rsidR="00A61173" w:rsidRPr="000B6391" w:rsidTr="00E1746C">
        <w:trPr>
          <w:trHeight w:val="227"/>
        </w:trPr>
        <w:tc>
          <w:tcPr>
            <w:tcW w:w="3726" w:type="dxa"/>
            <w:tcBorders>
              <w:top w:val="single" w:sz="8" w:space="0" w:color="auto"/>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rPr>
                <w:rFonts w:eastAsia="Times New Roman" w:cs="Arial"/>
                <w:b/>
                <w:bCs/>
              </w:rPr>
            </w:pPr>
            <w:r w:rsidRPr="000B6391">
              <w:rPr>
                <w:rFonts w:eastAsia="Times New Roman" w:cs="Arial"/>
                <w:b/>
                <w:bCs/>
              </w:rPr>
              <w:t>Financial Resources:</w:t>
            </w:r>
          </w:p>
        </w:tc>
        <w:tc>
          <w:tcPr>
            <w:tcW w:w="1603" w:type="dxa"/>
            <w:tcBorders>
              <w:top w:val="single" w:sz="8" w:space="0" w:color="auto"/>
              <w:left w:val="nil"/>
              <w:bottom w:val="nil"/>
              <w:right w:val="single" w:sz="8" w:space="0" w:color="auto"/>
            </w:tcBorders>
            <w:shd w:val="clear" w:color="auto" w:fill="auto"/>
            <w:noWrap/>
            <w:vAlign w:val="bottom"/>
            <w:hideMark/>
          </w:tcPr>
          <w:p w:rsidR="00A61173" w:rsidRPr="000B6391" w:rsidRDefault="00695020" w:rsidP="00695020">
            <w:pPr>
              <w:spacing w:after="0" w:line="240" w:lineRule="auto"/>
              <w:jc w:val="right"/>
              <w:rPr>
                <w:rFonts w:eastAsia="Times New Roman" w:cs="Arial"/>
                <w:b/>
                <w:bCs/>
              </w:rPr>
            </w:pPr>
            <w:r>
              <w:rPr>
                <w:rFonts w:eastAsia="Times New Roman" w:cs="Arial"/>
                <w:b/>
                <w:bCs/>
              </w:rPr>
              <w:t>10</w:t>
            </w:r>
            <w:r w:rsidR="00A61173" w:rsidRPr="000B6391">
              <w:rPr>
                <w:rFonts w:eastAsia="Times New Roman" w:cs="Arial"/>
                <w:b/>
                <w:bCs/>
              </w:rPr>
              <w:t>/</w:t>
            </w:r>
            <w:r>
              <w:rPr>
                <w:rFonts w:eastAsia="Times New Roman" w:cs="Arial"/>
                <w:b/>
                <w:bCs/>
              </w:rPr>
              <w:t>31</w:t>
            </w:r>
            <w:r w:rsidR="00A61173" w:rsidRPr="000B6391">
              <w:rPr>
                <w:rFonts w:eastAsia="Times New Roman" w:cs="Arial"/>
                <w:b/>
                <w:bCs/>
              </w:rPr>
              <w:t>/2016</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rPr>
                <w:rFonts w:eastAsia="Times New Roman" w:cs="Arial"/>
              </w:rPr>
            </w:pPr>
            <w:r w:rsidRPr="000B6391">
              <w:rPr>
                <w:rFonts w:eastAsia="Times New Roman" w:cs="Arial"/>
              </w:rPr>
              <w:t> </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A61173" w:rsidP="008005CA">
            <w:pPr>
              <w:spacing w:after="0" w:line="240" w:lineRule="auto"/>
              <w:jc w:val="right"/>
              <w:rPr>
                <w:rFonts w:eastAsia="Times New Roman" w:cs="Arial"/>
                <w:b/>
                <w:bCs/>
              </w:rPr>
            </w:pPr>
            <w:r w:rsidRPr="000B6391">
              <w:rPr>
                <w:rFonts w:eastAsia="Times New Roman" w:cs="Arial"/>
                <w:b/>
                <w:bCs/>
              </w:rPr>
              <w:t> </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rPr>
                <w:rFonts w:eastAsia="Times New Roman" w:cs="Arial"/>
              </w:rPr>
            </w:pPr>
            <w:r w:rsidRPr="000B6391">
              <w:rPr>
                <w:rFonts w:eastAsia="Times New Roman" w:cs="Arial"/>
              </w:rPr>
              <w:t>First State Bank - Checking Account:</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667B86" w:rsidP="002201A0">
            <w:pPr>
              <w:spacing w:after="0" w:line="240" w:lineRule="auto"/>
              <w:jc w:val="right"/>
              <w:rPr>
                <w:rFonts w:eastAsia="Times New Roman" w:cs="Arial"/>
              </w:rPr>
            </w:pPr>
            <w:r w:rsidRPr="000B6391">
              <w:rPr>
                <w:rFonts w:eastAsia="Times New Roman" w:cs="Arial"/>
              </w:rPr>
              <w:t xml:space="preserve">           1</w:t>
            </w:r>
            <w:r w:rsidR="00EA5B17" w:rsidRPr="000B6391">
              <w:rPr>
                <w:rFonts w:eastAsia="Times New Roman" w:cs="Arial"/>
              </w:rPr>
              <w:t>3,067.64</w:t>
            </w:r>
            <w:r w:rsidR="00A61173" w:rsidRPr="000B6391">
              <w:rPr>
                <w:rFonts w:eastAsia="Times New Roman" w:cs="Arial"/>
              </w:rPr>
              <w:t xml:space="preserve"> </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rPr>
                <w:rFonts w:eastAsia="Times New Roman" w:cs="Arial"/>
              </w:rPr>
            </w:pPr>
            <w:r w:rsidRPr="000B6391">
              <w:rPr>
                <w:rFonts w:eastAsia="Times New Roman" w:cs="Arial"/>
              </w:rPr>
              <w:t> </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A61173" w:rsidP="008005CA">
            <w:pPr>
              <w:spacing w:after="0" w:line="240" w:lineRule="auto"/>
              <w:jc w:val="right"/>
              <w:rPr>
                <w:rFonts w:eastAsia="Times New Roman" w:cs="Arial"/>
              </w:rPr>
            </w:pPr>
            <w:r w:rsidRPr="000B6391">
              <w:rPr>
                <w:rFonts w:eastAsia="Times New Roman" w:cs="Arial"/>
              </w:rPr>
              <w:t> </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rPr>
                <w:rFonts w:eastAsia="Times New Roman" w:cs="Arial"/>
              </w:rPr>
            </w:pPr>
            <w:r w:rsidRPr="000B6391">
              <w:rPr>
                <w:rFonts w:eastAsia="Times New Roman" w:cs="Arial"/>
              </w:rPr>
              <w:t>CD's:</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A61173" w:rsidP="008005CA">
            <w:pPr>
              <w:spacing w:after="0" w:line="240" w:lineRule="auto"/>
              <w:jc w:val="right"/>
              <w:rPr>
                <w:rFonts w:eastAsia="Times New Roman" w:cs="Arial"/>
              </w:rPr>
            </w:pPr>
            <w:r w:rsidRPr="000B6391">
              <w:rPr>
                <w:rFonts w:eastAsia="Times New Roman" w:cs="Arial"/>
              </w:rPr>
              <w:t> </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jc w:val="right"/>
              <w:rPr>
                <w:rFonts w:eastAsia="Times New Roman" w:cs="Arial"/>
              </w:rPr>
            </w:pPr>
            <w:r w:rsidRPr="000B6391">
              <w:rPr>
                <w:rFonts w:eastAsia="Times New Roman" w:cs="Arial"/>
              </w:rPr>
              <w:t>91-Day</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A61173" w:rsidP="008005CA">
            <w:pPr>
              <w:spacing w:after="0" w:line="240" w:lineRule="auto"/>
              <w:jc w:val="right"/>
              <w:rPr>
                <w:rFonts w:eastAsia="Times New Roman" w:cs="Arial"/>
              </w:rPr>
            </w:pPr>
            <w:r w:rsidRPr="000B6391">
              <w:rPr>
                <w:rFonts w:eastAsia="Times New Roman" w:cs="Arial"/>
              </w:rPr>
              <w:t>N/A</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jc w:val="right"/>
              <w:rPr>
                <w:rFonts w:eastAsia="Times New Roman" w:cs="Arial"/>
              </w:rPr>
            </w:pPr>
            <w:r w:rsidRPr="000B6391">
              <w:rPr>
                <w:rFonts w:eastAsia="Times New Roman" w:cs="Arial"/>
              </w:rPr>
              <w:t>182-Day</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A61173" w:rsidP="008005CA">
            <w:pPr>
              <w:spacing w:after="0" w:line="240" w:lineRule="auto"/>
              <w:jc w:val="right"/>
              <w:rPr>
                <w:rFonts w:eastAsia="Times New Roman" w:cs="Arial"/>
              </w:rPr>
            </w:pPr>
            <w:r w:rsidRPr="000B6391">
              <w:rPr>
                <w:rFonts w:eastAsia="Times New Roman" w:cs="Arial"/>
              </w:rPr>
              <w:t>N/A</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jc w:val="right"/>
              <w:rPr>
                <w:rFonts w:eastAsia="Times New Roman" w:cs="Arial"/>
              </w:rPr>
            </w:pPr>
            <w:r w:rsidRPr="000B6391">
              <w:rPr>
                <w:rFonts w:eastAsia="Times New Roman" w:cs="Arial"/>
              </w:rPr>
              <w:t>12-months (5/12/16)</w:t>
            </w:r>
          </w:p>
        </w:tc>
        <w:tc>
          <w:tcPr>
            <w:tcW w:w="1603" w:type="dxa"/>
            <w:tcBorders>
              <w:top w:val="nil"/>
              <w:left w:val="nil"/>
              <w:bottom w:val="single" w:sz="4" w:space="0" w:color="auto"/>
              <w:right w:val="single" w:sz="8" w:space="0" w:color="auto"/>
            </w:tcBorders>
            <w:shd w:val="clear" w:color="auto" w:fill="auto"/>
            <w:noWrap/>
            <w:vAlign w:val="bottom"/>
            <w:hideMark/>
          </w:tcPr>
          <w:p w:rsidR="00A61173" w:rsidRPr="000B6391" w:rsidRDefault="00A61173" w:rsidP="00D65025">
            <w:pPr>
              <w:spacing w:after="0" w:line="240" w:lineRule="auto"/>
              <w:jc w:val="right"/>
              <w:rPr>
                <w:rFonts w:eastAsia="Times New Roman" w:cs="Arial"/>
              </w:rPr>
            </w:pPr>
            <w:r w:rsidRPr="000B6391">
              <w:rPr>
                <w:rFonts w:eastAsia="Times New Roman" w:cs="Arial"/>
              </w:rPr>
              <w:t>8,5</w:t>
            </w:r>
            <w:r w:rsidR="00D65025" w:rsidRPr="000B6391">
              <w:rPr>
                <w:rFonts w:eastAsia="Times New Roman" w:cs="Arial"/>
              </w:rPr>
              <w:t>34.93</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rPr>
                <w:rFonts w:eastAsia="Times New Roman" w:cs="Arial"/>
                <w:b/>
                <w:bCs/>
              </w:rPr>
            </w:pPr>
            <w:r w:rsidRPr="000B6391">
              <w:rPr>
                <w:rFonts w:eastAsia="Times New Roman" w:cs="Arial"/>
                <w:b/>
                <w:bCs/>
              </w:rPr>
              <w:t> </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A61173" w:rsidP="00D65025">
            <w:pPr>
              <w:spacing w:after="0" w:line="240" w:lineRule="auto"/>
              <w:jc w:val="right"/>
              <w:rPr>
                <w:rFonts w:eastAsia="Times New Roman" w:cs="Arial"/>
              </w:rPr>
            </w:pPr>
            <w:r w:rsidRPr="000B6391">
              <w:rPr>
                <w:rFonts w:eastAsia="Times New Roman" w:cs="Arial"/>
              </w:rPr>
              <w:t xml:space="preserve">           8,5</w:t>
            </w:r>
            <w:r w:rsidR="00D65025" w:rsidRPr="000B6391">
              <w:rPr>
                <w:rFonts w:eastAsia="Times New Roman" w:cs="Arial"/>
              </w:rPr>
              <w:t>34.93</w:t>
            </w:r>
            <w:r w:rsidRPr="000B6391">
              <w:rPr>
                <w:rFonts w:eastAsia="Times New Roman" w:cs="Arial"/>
              </w:rPr>
              <w:t xml:space="preserve"> </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jc w:val="right"/>
              <w:rPr>
                <w:rFonts w:eastAsia="Times New Roman" w:cs="Arial"/>
              </w:rPr>
            </w:pPr>
            <w:r w:rsidRPr="000B6391">
              <w:rPr>
                <w:rFonts w:eastAsia="Times New Roman" w:cs="Arial"/>
              </w:rPr>
              <w:t> </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A61173" w:rsidP="008005CA">
            <w:pPr>
              <w:spacing w:after="0" w:line="240" w:lineRule="auto"/>
              <w:jc w:val="right"/>
              <w:rPr>
                <w:rFonts w:eastAsia="Times New Roman" w:cs="Arial"/>
                <w:b/>
                <w:bCs/>
              </w:rPr>
            </w:pPr>
            <w:r w:rsidRPr="000B6391">
              <w:rPr>
                <w:rFonts w:eastAsia="Times New Roman" w:cs="Arial"/>
                <w:b/>
                <w:bCs/>
              </w:rPr>
              <w:t> </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rPr>
                <w:rFonts w:eastAsia="Times New Roman" w:cs="Arial"/>
              </w:rPr>
            </w:pPr>
            <w:r w:rsidRPr="000B6391">
              <w:rPr>
                <w:rFonts w:eastAsia="Times New Roman" w:cs="Arial"/>
              </w:rPr>
              <w:t>Pay Pal Account:</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EA5B17" w:rsidP="002201A0">
            <w:pPr>
              <w:spacing w:after="0" w:line="240" w:lineRule="auto"/>
              <w:jc w:val="right"/>
              <w:rPr>
                <w:rFonts w:eastAsia="Times New Roman" w:cs="Arial"/>
              </w:rPr>
            </w:pPr>
            <w:r w:rsidRPr="000B6391">
              <w:rPr>
                <w:rFonts w:eastAsia="Times New Roman" w:cs="Arial"/>
              </w:rPr>
              <w:t>675.11</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rPr>
                <w:rFonts w:eastAsia="Times New Roman" w:cs="Arial"/>
              </w:rPr>
            </w:pPr>
            <w:r w:rsidRPr="000B6391">
              <w:rPr>
                <w:rFonts w:eastAsia="Times New Roman" w:cs="Arial"/>
              </w:rPr>
              <w:t> </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A61173" w:rsidP="008005CA">
            <w:pPr>
              <w:spacing w:after="0" w:line="240" w:lineRule="auto"/>
              <w:jc w:val="right"/>
              <w:rPr>
                <w:rFonts w:eastAsia="Times New Roman" w:cs="Arial"/>
              </w:rPr>
            </w:pPr>
            <w:r w:rsidRPr="000B6391">
              <w:rPr>
                <w:rFonts w:eastAsia="Times New Roman" w:cs="Arial"/>
              </w:rPr>
              <w:t> </w:t>
            </w:r>
          </w:p>
        </w:tc>
      </w:tr>
      <w:tr w:rsidR="00A61173" w:rsidRPr="000B6391"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rPr>
                <w:rFonts w:eastAsia="Times New Roman" w:cs="Arial"/>
              </w:rPr>
            </w:pPr>
            <w:r w:rsidRPr="000B6391">
              <w:rPr>
                <w:rFonts w:eastAsia="Times New Roman" w:cs="Arial"/>
              </w:rPr>
              <w:t>Petty Cash:</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616CB9" w:rsidP="00616CB9">
            <w:pPr>
              <w:spacing w:after="0" w:line="240" w:lineRule="auto"/>
              <w:jc w:val="right"/>
              <w:rPr>
                <w:rFonts w:eastAsia="Times New Roman" w:cs="Arial"/>
              </w:rPr>
            </w:pPr>
            <w:r w:rsidRPr="000B6391">
              <w:rPr>
                <w:rFonts w:eastAsia="Times New Roman" w:cs="Arial"/>
              </w:rPr>
              <w:t xml:space="preserve">             </w:t>
            </w:r>
            <w:r w:rsidR="00EA5B17" w:rsidRPr="000B6391">
              <w:rPr>
                <w:rFonts w:eastAsia="Times New Roman" w:cs="Arial"/>
              </w:rPr>
              <w:t>175.01</w:t>
            </w:r>
            <w:r w:rsidR="00A61173" w:rsidRPr="000B6391">
              <w:rPr>
                <w:rFonts w:eastAsia="Times New Roman" w:cs="Arial"/>
              </w:rPr>
              <w:t xml:space="preserve"> </w:t>
            </w:r>
          </w:p>
        </w:tc>
      </w:tr>
      <w:tr w:rsidR="00A61173" w:rsidRPr="000B6391" w:rsidTr="00E1746C">
        <w:trPr>
          <w:trHeight w:val="241"/>
        </w:trPr>
        <w:tc>
          <w:tcPr>
            <w:tcW w:w="3726" w:type="dxa"/>
            <w:tcBorders>
              <w:top w:val="nil"/>
              <w:left w:val="single" w:sz="8" w:space="0" w:color="auto"/>
              <w:bottom w:val="nil"/>
              <w:right w:val="nil"/>
            </w:tcBorders>
            <w:shd w:val="clear" w:color="auto" w:fill="auto"/>
            <w:noWrap/>
            <w:vAlign w:val="bottom"/>
            <w:hideMark/>
          </w:tcPr>
          <w:p w:rsidR="00A61173" w:rsidRPr="000B6391" w:rsidRDefault="00A61173" w:rsidP="008005CA">
            <w:pPr>
              <w:spacing w:after="0" w:line="240" w:lineRule="auto"/>
              <w:rPr>
                <w:rFonts w:eastAsia="Times New Roman" w:cs="Arial"/>
              </w:rPr>
            </w:pPr>
            <w:r w:rsidRPr="000B6391">
              <w:rPr>
                <w:rFonts w:eastAsia="Times New Roman" w:cs="Arial"/>
              </w:rPr>
              <w:t> </w:t>
            </w:r>
          </w:p>
        </w:tc>
        <w:tc>
          <w:tcPr>
            <w:tcW w:w="1603" w:type="dxa"/>
            <w:tcBorders>
              <w:top w:val="nil"/>
              <w:left w:val="nil"/>
              <w:bottom w:val="nil"/>
              <w:right w:val="single" w:sz="8" w:space="0" w:color="auto"/>
            </w:tcBorders>
            <w:shd w:val="clear" w:color="auto" w:fill="auto"/>
            <w:noWrap/>
            <w:vAlign w:val="bottom"/>
            <w:hideMark/>
          </w:tcPr>
          <w:p w:rsidR="00A61173" w:rsidRPr="000B6391" w:rsidRDefault="00A61173" w:rsidP="008005CA">
            <w:pPr>
              <w:spacing w:after="0" w:line="240" w:lineRule="auto"/>
              <w:jc w:val="right"/>
              <w:rPr>
                <w:rFonts w:eastAsia="Times New Roman" w:cs="Arial"/>
              </w:rPr>
            </w:pPr>
            <w:r w:rsidRPr="000B6391">
              <w:rPr>
                <w:rFonts w:eastAsia="Times New Roman" w:cs="Arial"/>
              </w:rPr>
              <w:t> </w:t>
            </w:r>
          </w:p>
        </w:tc>
      </w:tr>
      <w:tr w:rsidR="00A61173" w:rsidRPr="000B6391" w:rsidTr="00E1746C">
        <w:trPr>
          <w:trHeight w:val="241"/>
        </w:trPr>
        <w:tc>
          <w:tcPr>
            <w:tcW w:w="3726" w:type="dxa"/>
            <w:tcBorders>
              <w:top w:val="nil"/>
              <w:left w:val="single" w:sz="8" w:space="0" w:color="auto"/>
              <w:bottom w:val="single" w:sz="8" w:space="0" w:color="auto"/>
              <w:right w:val="nil"/>
            </w:tcBorders>
            <w:shd w:val="clear" w:color="auto" w:fill="auto"/>
            <w:noWrap/>
            <w:vAlign w:val="bottom"/>
            <w:hideMark/>
          </w:tcPr>
          <w:p w:rsidR="00A61173" w:rsidRPr="000B6391" w:rsidRDefault="00A61173" w:rsidP="008005CA">
            <w:pPr>
              <w:spacing w:after="0" w:line="240" w:lineRule="auto"/>
              <w:jc w:val="right"/>
              <w:rPr>
                <w:rFonts w:eastAsia="Times New Roman" w:cs="Arial"/>
                <w:b/>
                <w:bCs/>
              </w:rPr>
            </w:pPr>
            <w:r w:rsidRPr="000B6391">
              <w:rPr>
                <w:rFonts w:eastAsia="Times New Roman" w:cs="Arial"/>
                <w:b/>
                <w:bCs/>
              </w:rPr>
              <w:t>Total:</w:t>
            </w:r>
          </w:p>
        </w:tc>
        <w:tc>
          <w:tcPr>
            <w:tcW w:w="16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61173" w:rsidRPr="000B6391" w:rsidRDefault="00E40BC8" w:rsidP="002201A0">
            <w:pPr>
              <w:spacing w:after="0" w:line="240" w:lineRule="auto"/>
              <w:jc w:val="right"/>
              <w:rPr>
                <w:rFonts w:eastAsia="Times New Roman" w:cs="Arial"/>
                <w:b/>
                <w:bCs/>
              </w:rPr>
            </w:pPr>
            <w:r w:rsidRPr="000B6391">
              <w:rPr>
                <w:rFonts w:eastAsia="Times New Roman" w:cs="Arial"/>
                <w:b/>
                <w:bCs/>
              </w:rPr>
              <w:t>2</w:t>
            </w:r>
            <w:r w:rsidR="00F82CF0" w:rsidRPr="000B6391">
              <w:rPr>
                <w:rFonts w:eastAsia="Times New Roman" w:cs="Arial"/>
                <w:b/>
                <w:bCs/>
              </w:rPr>
              <w:t>2</w:t>
            </w:r>
            <w:r w:rsidR="00D65025" w:rsidRPr="000B6391">
              <w:rPr>
                <w:rFonts w:eastAsia="Times New Roman" w:cs="Arial"/>
                <w:b/>
                <w:bCs/>
              </w:rPr>
              <w:t>,</w:t>
            </w:r>
            <w:r w:rsidR="00EA5B17" w:rsidRPr="000B6391">
              <w:rPr>
                <w:rFonts w:eastAsia="Times New Roman" w:cs="Arial"/>
                <w:b/>
                <w:bCs/>
              </w:rPr>
              <w:t>452.69</w:t>
            </w:r>
          </w:p>
        </w:tc>
      </w:tr>
    </w:tbl>
    <w:p w:rsidR="00E07757" w:rsidRPr="00695020" w:rsidRDefault="00545131" w:rsidP="00136BC0">
      <w:pPr>
        <w:pStyle w:val="ListParagraph"/>
        <w:numPr>
          <w:ilvl w:val="0"/>
          <w:numId w:val="3"/>
        </w:numPr>
        <w:spacing w:before="120" w:after="120" w:line="240" w:lineRule="auto"/>
        <w:rPr>
          <w:rFonts w:cs="Tahoma"/>
          <w:b/>
        </w:rPr>
      </w:pPr>
      <w:r w:rsidRPr="00695020">
        <w:rPr>
          <w:rFonts w:cs="Tahoma"/>
          <w:b/>
        </w:rPr>
        <w:t>Membership Update</w:t>
      </w:r>
      <w:r w:rsidR="006A3971" w:rsidRPr="00695020">
        <w:rPr>
          <w:rFonts w:cs="Tahoma"/>
          <w:b/>
        </w:rPr>
        <w:t xml:space="preserve"> </w:t>
      </w:r>
      <w:r w:rsidR="00557941" w:rsidRPr="00695020">
        <w:rPr>
          <w:rFonts w:cs="Tahoma"/>
          <w:b/>
        </w:rPr>
        <w:t>– Holly Goodman</w:t>
      </w:r>
    </w:p>
    <w:tbl>
      <w:tblPr>
        <w:tblW w:w="7020" w:type="dxa"/>
        <w:tblInd w:w="1885" w:type="dxa"/>
        <w:tblLook w:val="04A0" w:firstRow="1" w:lastRow="0" w:firstColumn="1" w:lastColumn="0" w:noHBand="0" w:noVBand="1"/>
      </w:tblPr>
      <w:tblGrid>
        <w:gridCol w:w="4050"/>
        <w:gridCol w:w="1530"/>
        <w:gridCol w:w="1440"/>
      </w:tblGrid>
      <w:tr w:rsidR="00B93707" w:rsidRPr="000B6391" w:rsidTr="000027F5">
        <w:trPr>
          <w:trHeight w:val="300"/>
        </w:trPr>
        <w:tc>
          <w:tcPr>
            <w:tcW w:w="7020" w:type="dxa"/>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005CA" w:rsidRPr="000B6391" w:rsidRDefault="008005CA" w:rsidP="006B25FF">
            <w:pPr>
              <w:spacing w:after="0" w:line="240" w:lineRule="auto"/>
              <w:jc w:val="center"/>
              <w:rPr>
                <w:rFonts w:eastAsia="Times New Roman" w:cs="Times New Roman"/>
              </w:rPr>
            </w:pPr>
            <w:r w:rsidRPr="000B6391">
              <w:rPr>
                <w:rFonts w:eastAsia="Times New Roman" w:cs="Times New Roman"/>
              </w:rPr>
              <w:t>Reporting Numbers</w:t>
            </w:r>
            <w:r w:rsidR="00FC0A24" w:rsidRPr="000B6391">
              <w:rPr>
                <w:rFonts w:eastAsia="Times New Roman" w:cs="Times New Roman"/>
              </w:rPr>
              <w:t xml:space="preserve"> as of</w:t>
            </w:r>
            <w:r w:rsidR="00695020">
              <w:rPr>
                <w:rFonts w:eastAsia="Times New Roman" w:cs="Times New Roman"/>
              </w:rPr>
              <w:t xml:space="preserve"> 11</w:t>
            </w:r>
            <w:r w:rsidR="00FC0A24" w:rsidRPr="000B6391">
              <w:rPr>
                <w:rFonts w:eastAsia="Times New Roman" w:cs="Times New Roman"/>
              </w:rPr>
              <w:t>/</w:t>
            </w:r>
            <w:r w:rsidR="003D0443" w:rsidRPr="000B6391">
              <w:rPr>
                <w:rFonts w:eastAsia="Times New Roman" w:cs="Times New Roman"/>
              </w:rPr>
              <w:t>01</w:t>
            </w:r>
            <w:r w:rsidRPr="000B6391">
              <w:rPr>
                <w:rFonts w:eastAsia="Times New Roman" w:cs="Times New Roman"/>
              </w:rPr>
              <w:t>/16</w:t>
            </w:r>
          </w:p>
        </w:tc>
      </w:tr>
      <w:tr w:rsidR="00B93707" w:rsidRPr="000B6391"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5CA" w:rsidRPr="000B6391" w:rsidRDefault="008005CA" w:rsidP="008005CA">
            <w:pPr>
              <w:spacing w:after="0" w:line="240" w:lineRule="auto"/>
              <w:rPr>
                <w:rFonts w:eastAsia="Times New Roman" w:cs="Times New Roman"/>
              </w:rPr>
            </w:pPr>
            <w:r w:rsidRPr="000B6391">
              <w:rPr>
                <w:rFonts w:eastAsia="Times New Roman" w:cs="Times New Roman"/>
              </w:rPr>
              <w:t>Category</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B6391" w:rsidRDefault="008005CA" w:rsidP="008005CA">
            <w:pPr>
              <w:spacing w:after="0" w:line="240" w:lineRule="auto"/>
              <w:rPr>
                <w:rFonts w:eastAsia="Times New Roman" w:cs="Times New Roman"/>
              </w:rPr>
            </w:pPr>
            <w:r w:rsidRPr="000B6391">
              <w:rPr>
                <w:rFonts w:eastAsia="Times New Roman" w:cs="Times New Roman"/>
              </w:rPr>
              <w:t>Numbers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B6391" w:rsidRDefault="008005CA" w:rsidP="008005CA">
            <w:pPr>
              <w:spacing w:after="0" w:line="240" w:lineRule="auto"/>
              <w:rPr>
                <w:rFonts w:eastAsia="Times New Roman" w:cs="Times New Roman"/>
              </w:rPr>
            </w:pPr>
            <w:r w:rsidRPr="000B6391">
              <w:rPr>
                <w:rFonts w:eastAsia="Times New Roman" w:cs="Times New Roman"/>
              </w:rPr>
              <w:t xml:space="preserve">National </w:t>
            </w:r>
          </w:p>
        </w:tc>
      </w:tr>
      <w:tr w:rsidR="00B93707" w:rsidRPr="000B6391"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5CA" w:rsidRPr="000B6391" w:rsidRDefault="008005CA" w:rsidP="008005CA">
            <w:pPr>
              <w:spacing w:after="0" w:line="240" w:lineRule="auto"/>
              <w:rPr>
                <w:rFonts w:eastAsia="Times New Roman" w:cs="Times New Roman"/>
              </w:rPr>
            </w:pPr>
            <w:r w:rsidRPr="000B6391">
              <w:rPr>
                <w:rFonts w:eastAsia="Times New Roman" w:cs="Times New Roman"/>
              </w:rPr>
              <w:t>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B6391" w:rsidRDefault="00695020" w:rsidP="008005CA">
            <w:pPr>
              <w:spacing w:after="0" w:line="240" w:lineRule="auto"/>
              <w:rPr>
                <w:rFonts w:eastAsia="Times New Roman" w:cs="Times New Roman"/>
              </w:rPr>
            </w:pPr>
            <w:r>
              <w:rPr>
                <w:rFonts w:eastAsia="Times New Roman" w:cs="Times New Roman"/>
              </w:rPr>
              <w:t>77</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B6391" w:rsidRDefault="00695020" w:rsidP="008005CA">
            <w:pPr>
              <w:spacing w:after="0" w:line="240" w:lineRule="auto"/>
              <w:rPr>
                <w:rFonts w:eastAsia="Times New Roman" w:cs="Times New Roman"/>
              </w:rPr>
            </w:pPr>
            <w:r>
              <w:rPr>
                <w:rFonts w:eastAsia="Times New Roman" w:cs="Times New Roman"/>
              </w:rPr>
              <w:t>43</w:t>
            </w:r>
          </w:p>
        </w:tc>
      </w:tr>
      <w:tr w:rsidR="00B93707" w:rsidRPr="000B6391"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5CA" w:rsidRPr="000B6391" w:rsidRDefault="008005CA" w:rsidP="008005CA">
            <w:pPr>
              <w:spacing w:after="0" w:line="240" w:lineRule="auto"/>
              <w:rPr>
                <w:rFonts w:eastAsia="Times New Roman" w:cs="Times New Roman"/>
              </w:rPr>
            </w:pPr>
            <w:r w:rsidRPr="000B6391">
              <w:rPr>
                <w:rFonts w:eastAsia="Times New Roman" w:cs="Times New Roman"/>
              </w:rPr>
              <w:t>National SHRM percent of 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B6391" w:rsidRDefault="00695020" w:rsidP="00931D45">
            <w:pPr>
              <w:spacing w:after="0" w:line="240" w:lineRule="auto"/>
              <w:rPr>
                <w:rFonts w:eastAsia="Times New Roman" w:cs="Times New Roman"/>
              </w:rPr>
            </w:pPr>
            <w:r>
              <w:rPr>
                <w:rFonts w:eastAsia="Times New Roman" w:cs="Times New Roman"/>
              </w:rPr>
              <w:t>55</w:t>
            </w:r>
            <w:r w:rsidR="008005CA" w:rsidRPr="000B6391">
              <w:rPr>
                <w:rFonts w:eastAsia="Times New Roman" w:cs="Times New Roman"/>
              </w:rPr>
              <w: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B6391" w:rsidRDefault="008005CA" w:rsidP="008005CA">
            <w:pPr>
              <w:spacing w:after="0" w:line="240" w:lineRule="auto"/>
              <w:rPr>
                <w:rFonts w:eastAsia="Times New Roman" w:cs="Times New Roman"/>
              </w:rPr>
            </w:pPr>
            <w:r w:rsidRPr="000B6391">
              <w:rPr>
                <w:rFonts w:eastAsia="Times New Roman" w:cs="Times New Roman"/>
              </w:rPr>
              <w:t> </w:t>
            </w:r>
          </w:p>
        </w:tc>
      </w:tr>
      <w:tr w:rsidR="00B93707" w:rsidRPr="000B6391"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tcPr>
          <w:p w:rsidR="008309D4" w:rsidRPr="000B6391" w:rsidRDefault="000027F5" w:rsidP="008005CA">
            <w:pPr>
              <w:spacing w:after="0" w:line="240" w:lineRule="auto"/>
              <w:rPr>
                <w:rFonts w:eastAsia="Times New Roman" w:cs="Times New Roman"/>
              </w:rPr>
            </w:pPr>
            <w:r w:rsidRPr="000B6391">
              <w:rPr>
                <w:rFonts w:eastAsia="Times New Roman" w:cs="Times New Roman"/>
              </w:rPr>
              <w:t>Number of new members (</w:t>
            </w:r>
            <w:proofErr w:type="spellStart"/>
            <w:r w:rsidRPr="000B6391">
              <w:rPr>
                <w:rFonts w:eastAsia="Times New Roman" w:cs="Times New Roman"/>
              </w:rPr>
              <w:t>ytd</w:t>
            </w:r>
            <w:proofErr w:type="spellEnd"/>
            <w:r w:rsidRPr="000B6391">
              <w:rPr>
                <w:rFonts w:eastAsia="Times New Roman" w:cs="Times New Roman"/>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8309D4" w:rsidRPr="000B6391" w:rsidRDefault="00931D45" w:rsidP="00FC0A24">
            <w:pPr>
              <w:spacing w:after="0" w:line="240" w:lineRule="auto"/>
              <w:rPr>
                <w:rFonts w:eastAsia="Times New Roman" w:cs="Times New Roman"/>
              </w:rPr>
            </w:pPr>
            <w:r w:rsidRPr="000B6391">
              <w:rPr>
                <w:rFonts w:eastAsia="Times New Roman" w:cs="Times New Roman"/>
              </w:rPr>
              <w:t>12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8309D4" w:rsidRPr="000B6391" w:rsidRDefault="003311AF" w:rsidP="008005CA">
            <w:pPr>
              <w:spacing w:after="0" w:line="240" w:lineRule="auto"/>
              <w:rPr>
                <w:rFonts w:eastAsia="Times New Roman" w:cs="Times New Roman"/>
              </w:rPr>
            </w:pPr>
            <w:r w:rsidRPr="000B6391">
              <w:rPr>
                <w:rFonts w:eastAsia="Times New Roman" w:cs="Times New Roman"/>
              </w:rPr>
              <w:t>4</w:t>
            </w:r>
          </w:p>
        </w:tc>
      </w:tr>
    </w:tbl>
    <w:p w:rsidR="00F84373" w:rsidRPr="00D43BC3" w:rsidRDefault="00763104" w:rsidP="00136BC0">
      <w:pPr>
        <w:numPr>
          <w:ilvl w:val="0"/>
          <w:numId w:val="3"/>
        </w:numPr>
        <w:spacing w:before="120" w:after="120" w:line="240" w:lineRule="auto"/>
        <w:rPr>
          <w:rFonts w:cs="Tahoma"/>
        </w:rPr>
      </w:pPr>
      <w:r w:rsidRPr="00D43BC3">
        <w:rPr>
          <w:rFonts w:cs="Tahoma"/>
          <w:b/>
        </w:rPr>
        <w:t xml:space="preserve">Certification </w:t>
      </w:r>
      <w:r w:rsidR="005E097F" w:rsidRPr="00D43BC3">
        <w:rPr>
          <w:rFonts w:cs="Tahoma"/>
          <w:b/>
        </w:rPr>
        <w:t>–</w:t>
      </w:r>
      <w:r w:rsidRPr="00D43BC3">
        <w:rPr>
          <w:rFonts w:cs="Tahoma"/>
          <w:b/>
        </w:rPr>
        <w:t xml:space="preserve"> </w:t>
      </w:r>
      <w:r w:rsidR="005E097F" w:rsidRPr="00D43BC3">
        <w:rPr>
          <w:rFonts w:cs="Tahoma"/>
          <w:b/>
        </w:rPr>
        <w:t>Jenny Hiatt</w:t>
      </w:r>
      <w:r w:rsidR="00C22CFF" w:rsidRPr="00D43BC3">
        <w:rPr>
          <w:rFonts w:cs="Tahoma"/>
        </w:rPr>
        <w:t xml:space="preserve"> </w:t>
      </w:r>
      <w:r w:rsidR="00695020" w:rsidRPr="00D43BC3">
        <w:rPr>
          <w:rFonts w:cs="Tahoma"/>
        </w:rPr>
        <w:t>- no report</w:t>
      </w:r>
    </w:p>
    <w:p w:rsidR="005536B8" w:rsidRPr="00D43BC3" w:rsidRDefault="005536B8" w:rsidP="005536B8">
      <w:pPr>
        <w:spacing w:before="120" w:after="120" w:line="240" w:lineRule="auto"/>
        <w:rPr>
          <w:rFonts w:cs="Tahoma"/>
        </w:rPr>
      </w:pPr>
    </w:p>
    <w:p w:rsidR="00763104" w:rsidRPr="00D43BC3" w:rsidRDefault="007C18DB" w:rsidP="00136BC0">
      <w:pPr>
        <w:numPr>
          <w:ilvl w:val="0"/>
          <w:numId w:val="3"/>
        </w:numPr>
        <w:spacing w:before="120" w:after="120" w:line="240" w:lineRule="auto"/>
        <w:rPr>
          <w:rFonts w:cs="Tahoma"/>
        </w:rPr>
      </w:pPr>
      <w:r w:rsidRPr="00D43BC3">
        <w:rPr>
          <w:rFonts w:cs="Tahoma"/>
          <w:b/>
        </w:rPr>
        <w:t>SHRM Foundation – Christa Jacelone</w:t>
      </w:r>
      <w:r w:rsidR="00695020" w:rsidRPr="00D43BC3">
        <w:rPr>
          <w:rFonts w:cs="Tahoma"/>
        </w:rPr>
        <w:t xml:space="preserve"> - See II-E. above</w:t>
      </w:r>
    </w:p>
    <w:p w:rsidR="005536B8" w:rsidRPr="00D43BC3" w:rsidRDefault="005536B8" w:rsidP="005536B8">
      <w:pPr>
        <w:spacing w:before="120" w:after="120" w:line="240" w:lineRule="auto"/>
        <w:rPr>
          <w:rFonts w:cs="Tahoma"/>
        </w:rPr>
      </w:pPr>
    </w:p>
    <w:p w:rsidR="002D6A1F" w:rsidRPr="00D43BC3" w:rsidRDefault="00763104" w:rsidP="00136BC0">
      <w:pPr>
        <w:numPr>
          <w:ilvl w:val="0"/>
          <w:numId w:val="3"/>
        </w:numPr>
        <w:spacing w:before="120" w:after="120" w:line="240" w:lineRule="auto"/>
        <w:rPr>
          <w:rFonts w:cs="Tahoma"/>
        </w:rPr>
      </w:pPr>
      <w:r w:rsidRPr="00D43BC3">
        <w:rPr>
          <w:rFonts w:cs="Tahoma"/>
          <w:b/>
        </w:rPr>
        <w:t xml:space="preserve">Social Media &amp; Recognition </w:t>
      </w:r>
      <w:r w:rsidR="00233E23" w:rsidRPr="00D43BC3">
        <w:rPr>
          <w:rFonts w:cs="Tahoma"/>
          <w:b/>
        </w:rPr>
        <w:t>– Keri Rodriquez</w:t>
      </w:r>
      <w:r w:rsidR="00695020" w:rsidRPr="00D43BC3">
        <w:rPr>
          <w:rFonts w:cs="Tahoma"/>
          <w:b/>
        </w:rPr>
        <w:t xml:space="preserve"> </w:t>
      </w:r>
      <w:r w:rsidR="00695020" w:rsidRPr="00D43BC3">
        <w:rPr>
          <w:rFonts w:cs="Tahoma"/>
        </w:rPr>
        <w:t>- See II-H. above</w:t>
      </w:r>
    </w:p>
    <w:p w:rsidR="005536B8" w:rsidRPr="00D43BC3" w:rsidRDefault="005536B8" w:rsidP="005536B8">
      <w:pPr>
        <w:spacing w:before="120" w:after="120" w:line="240" w:lineRule="auto"/>
        <w:rPr>
          <w:rFonts w:cs="Tahoma"/>
        </w:rPr>
      </w:pPr>
    </w:p>
    <w:p w:rsidR="00020A83" w:rsidRPr="00D43BC3" w:rsidRDefault="00763104" w:rsidP="00136BC0">
      <w:pPr>
        <w:numPr>
          <w:ilvl w:val="0"/>
          <w:numId w:val="3"/>
        </w:numPr>
        <w:spacing w:before="120" w:after="120" w:line="240" w:lineRule="auto"/>
        <w:rPr>
          <w:rFonts w:cs="Tahoma"/>
          <w:b/>
        </w:rPr>
      </w:pPr>
      <w:r w:rsidRPr="00D43BC3">
        <w:rPr>
          <w:rFonts w:cs="Tahoma"/>
          <w:b/>
        </w:rPr>
        <w:t>C</w:t>
      </w:r>
      <w:r w:rsidR="00557941" w:rsidRPr="00D43BC3">
        <w:rPr>
          <w:rFonts w:cs="Tahoma"/>
          <w:b/>
        </w:rPr>
        <w:t>ollege Relations – Annette Delaney</w:t>
      </w:r>
      <w:r w:rsidR="007949A2" w:rsidRPr="00D43BC3">
        <w:rPr>
          <w:rFonts w:cs="Tahoma"/>
          <w:b/>
        </w:rPr>
        <w:t xml:space="preserve"> </w:t>
      </w:r>
    </w:p>
    <w:p w:rsidR="005536B8" w:rsidRPr="00D43BC3" w:rsidRDefault="00D43BC3" w:rsidP="00D43BC3">
      <w:pPr>
        <w:spacing w:before="120" w:after="120" w:line="240" w:lineRule="auto"/>
        <w:ind w:left="1980"/>
        <w:rPr>
          <w:rFonts w:cs="Tahoma"/>
        </w:rPr>
      </w:pPr>
      <w:r w:rsidRPr="00D43BC3">
        <w:rPr>
          <w:rFonts w:cs="Tahoma"/>
        </w:rPr>
        <w:t>Met with Ken Ward- we are working together to investigate how other universities student chapters are run.  Ken would like to make it mandatory for students in the HR program to join National SHRM.</w:t>
      </w:r>
    </w:p>
    <w:p w:rsidR="00C22CFF" w:rsidRPr="00D43BC3" w:rsidRDefault="00D55EE9" w:rsidP="00136BC0">
      <w:pPr>
        <w:numPr>
          <w:ilvl w:val="0"/>
          <w:numId w:val="3"/>
        </w:numPr>
        <w:spacing w:before="120" w:after="120" w:line="240" w:lineRule="auto"/>
        <w:rPr>
          <w:rFonts w:cs="Tahoma"/>
        </w:rPr>
      </w:pPr>
      <w:r w:rsidRPr="00D43BC3">
        <w:rPr>
          <w:rFonts w:cs="Tahoma"/>
          <w:b/>
        </w:rPr>
        <w:t>Diversity – Michelle Stegman</w:t>
      </w:r>
      <w:r w:rsidR="00D43BC3" w:rsidRPr="00D43BC3">
        <w:rPr>
          <w:rFonts w:cs="Tahoma"/>
        </w:rPr>
        <w:t xml:space="preserve"> - no report</w:t>
      </w:r>
    </w:p>
    <w:p w:rsidR="005536B8" w:rsidRPr="00D43BC3" w:rsidRDefault="005536B8" w:rsidP="005536B8">
      <w:pPr>
        <w:spacing w:before="120" w:after="120" w:line="240" w:lineRule="auto"/>
        <w:rPr>
          <w:rFonts w:cs="Tahoma"/>
        </w:rPr>
      </w:pPr>
    </w:p>
    <w:p w:rsidR="00F80770" w:rsidRPr="00D43BC3" w:rsidRDefault="00557941" w:rsidP="00136BC0">
      <w:pPr>
        <w:numPr>
          <w:ilvl w:val="0"/>
          <w:numId w:val="3"/>
        </w:numPr>
        <w:spacing w:before="120" w:after="120" w:line="240" w:lineRule="auto"/>
        <w:rPr>
          <w:rFonts w:cs="Tahoma"/>
        </w:rPr>
      </w:pPr>
      <w:r w:rsidRPr="00D43BC3">
        <w:rPr>
          <w:rFonts w:cs="Tahoma"/>
          <w:b/>
        </w:rPr>
        <w:t>Volunte</w:t>
      </w:r>
      <w:r w:rsidR="004B0042" w:rsidRPr="00D43BC3">
        <w:rPr>
          <w:rFonts w:cs="Tahoma"/>
          <w:b/>
        </w:rPr>
        <w:t>erism – Cassie Gilmore</w:t>
      </w:r>
      <w:r w:rsidR="00D43BC3" w:rsidRPr="00D43BC3">
        <w:rPr>
          <w:rFonts w:cs="Tahoma"/>
        </w:rPr>
        <w:t xml:space="preserve"> - no report</w:t>
      </w:r>
    </w:p>
    <w:p w:rsidR="005536B8" w:rsidRPr="00D43BC3" w:rsidRDefault="005536B8" w:rsidP="005536B8">
      <w:pPr>
        <w:spacing w:before="120" w:after="120" w:line="240" w:lineRule="auto"/>
        <w:rPr>
          <w:rFonts w:cs="Tahoma"/>
        </w:rPr>
      </w:pPr>
    </w:p>
    <w:p w:rsidR="00F80770" w:rsidRPr="00D43BC3" w:rsidRDefault="00557941" w:rsidP="00136BC0">
      <w:pPr>
        <w:numPr>
          <w:ilvl w:val="0"/>
          <w:numId w:val="3"/>
        </w:numPr>
        <w:spacing w:before="120" w:after="120" w:line="240" w:lineRule="auto"/>
        <w:rPr>
          <w:rFonts w:cs="Tahoma"/>
          <w:b/>
        </w:rPr>
      </w:pPr>
      <w:r w:rsidRPr="00D43BC3">
        <w:rPr>
          <w:rFonts w:cs="Tahoma"/>
          <w:b/>
        </w:rPr>
        <w:t>Legislative – Dennis Meier</w:t>
      </w:r>
    </w:p>
    <w:p w:rsidR="00D43BC3" w:rsidRPr="00D43BC3" w:rsidRDefault="00D43BC3" w:rsidP="00D43BC3">
      <w:pPr>
        <w:spacing w:before="120" w:after="120" w:line="240" w:lineRule="auto"/>
        <w:ind w:left="1980"/>
        <w:rPr>
          <w:rFonts w:cs="Tahoma"/>
        </w:rPr>
      </w:pPr>
      <w:r w:rsidRPr="00D43BC3">
        <w:rPr>
          <w:rFonts w:cs="Tahoma"/>
        </w:rPr>
        <w:t>Natalie Bright will be speaking about legislative issues at November meeting</w:t>
      </w:r>
    </w:p>
    <w:p w:rsidR="00D43BC3" w:rsidRPr="00D43BC3" w:rsidRDefault="00D43BC3" w:rsidP="00D43BC3">
      <w:pPr>
        <w:spacing w:before="120" w:after="120" w:line="240" w:lineRule="auto"/>
        <w:ind w:left="1980"/>
        <w:rPr>
          <w:rFonts w:cs="Tahoma"/>
        </w:rPr>
      </w:pPr>
      <w:r w:rsidRPr="00D43BC3">
        <w:rPr>
          <w:rFonts w:cs="Tahoma"/>
        </w:rPr>
        <w:t>She will be advocating for people to vote at the meeting.</w:t>
      </w:r>
    </w:p>
    <w:p w:rsidR="005536B8" w:rsidRPr="00D43BC3" w:rsidRDefault="005536B8" w:rsidP="005536B8">
      <w:pPr>
        <w:spacing w:before="120" w:after="120" w:line="240" w:lineRule="auto"/>
        <w:rPr>
          <w:rFonts w:cs="Tahoma"/>
        </w:rPr>
      </w:pPr>
    </w:p>
    <w:p w:rsidR="00C22CFF" w:rsidRPr="00D43BC3" w:rsidRDefault="005E097F" w:rsidP="00136BC0">
      <w:pPr>
        <w:numPr>
          <w:ilvl w:val="0"/>
          <w:numId w:val="3"/>
        </w:numPr>
        <w:spacing w:before="120" w:after="120" w:line="240" w:lineRule="auto"/>
        <w:rPr>
          <w:rFonts w:cs="Tahoma"/>
          <w:b/>
        </w:rPr>
      </w:pPr>
      <w:r w:rsidRPr="00D43BC3">
        <w:rPr>
          <w:rFonts w:cs="Tahoma"/>
          <w:b/>
        </w:rPr>
        <w:t>Communication – Cynthia Colber</w:t>
      </w:r>
      <w:r w:rsidR="003B6419" w:rsidRPr="00D43BC3">
        <w:rPr>
          <w:rFonts w:cs="Tahoma"/>
          <w:b/>
        </w:rPr>
        <w:t>t</w:t>
      </w:r>
    </w:p>
    <w:p w:rsidR="00B77018" w:rsidRPr="00D43BC3" w:rsidRDefault="00B77018" w:rsidP="00B77018">
      <w:pPr>
        <w:numPr>
          <w:ilvl w:val="1"/>
          <w:numId w:val="3"/>
        </w:numPr>
        <w:spacing w:before="120" w:after="120" w:line="240" w:lineRule="auto"/>
        <w:rPr>
          <w:rFonts w:cs="Tahoma"/>
        </w:rPr>
      </w:pPr>
      <w:r w:rsidRPr="00D43BC3">
        <w:rPr>
          <w:rFonts w:cs="Tahoma"/>
        </w:rPr>
        <w:t>Newsletter items to Cynthia by the 25</w:t>
      </w:r>
      <w:r w:rsidRPr="00D43BC3">
        <w:rPr>
          <w:rFonts w:cs="Tahoma"/>
          <w:vertAlign w:val="superscript"/>
        </w:rPr>
        <w:t>th</w:t>
      </w:r>
      <w:r w:rsidRPr="00D43BC3">
        <w:rPr>
          <w:rFonts w:cs="Tahoma"/>
        </w:rPr>
        <w:t>.</w:t>
      </w:r>
    </w:p>
    <w:p w:rsidR="005536B8" w:rsidRPr="00D43BC3" w:rsidRDefault="005536B8" w:rsidP="005536B8">
      <w:pPr>
        <w:spacing w:before="120" w:after="120" w:line="240" w:lineRule="auto"/>
        <w:rPr>
          <w:rFonts w:cs="Tahoma"/>
        </w:rPr>
      </w:pPr>
    </w:p>
    <w:p w:rsidR="005536B8" w:rsidRPr="00D43BC3" w:rsidRDefault="005536B8" w:rsidP="005536B8">
      <w:pPr>
        <w:spacing w:before="120" w:after="120" w:line="240" w:lineRule="auto"/>
        <w:rPr>
          <w:rFonts w:cs="Tahoma"/>
        </w:rPr>
      </w:pPr>
    </w:p>
    <w:p w:rsidR="00F1533C" w:rsidRDefault="0024160E" w:rsidP="002025E8">
      <w:pPr>
        <w:numPr>
          <w:ilvl w:val="0"/>
          <w:numId w:val="1"/>
        </w:numPr>
        <w:spacing w:before="120" w:after="120" w:line="240" w:lineRule="auto"/>
        <w:rPr>
          <w:rFonts w:cs="Tahoma"/>
          <w:b/>
        </w:rPr>
      </w:pPr>
      <w:r w:rsidRPr="00D43BC3">
        <w:rPr>
          <w:rFonts w:cs="Tahoma"/>
          <w:b/>
        </w:rPr>
        <w:t>Adjourn</w:t>
      </w:r>
    </w:p>
    <w:p w:rsidR="00D43BC3" w:rsidRDefault="00D43BC3" w:rsidP="00D43BC3">
      <w:pPr>
        <w:spacing w:before="120" w:after="120" w:line="240" w:lineRule="auto"/>
        <w:rPr>
          <w:rFonts w:cs="Tahoma"/>
          <w:b/>
        </w:rPr>
      </w:pPr>
    </w:p>
    <w:p w:rsidR="00D43BC3" w:rsidRDefault="00D43BC3" w:rsidP="00D43BC3">
      <w:pPr>
        <w:spacing w:before="120" w:after="120" w:line="240" w:lineRule="auto"/>
        <w:rPr>
          <w:rFonts w:cs="Tahoma"/>
          <w:b/>
        </w:rPr>
      </w:pPr>
    </w:p>
    <w:p w:rsidR="00D43BC3" w:rsidRPr="0091721C" w:rsidRDefault="00D43BC3" w:rsidP="00D43BC3">
      <w:pPr>
        <w:spacing w:before="120" w:after="120" w:line="240" w:lineRule="auto"/>
        <w:rPr>
          <w:rFonts w:cs="Tahoma"/>
          <w:b/>
        </w:rPr>
      </w:pPr>
      <w:r w:rsidRPr="0091721C">
        <w:rPr>
          <w:rFonts w:cs="Tahoma"/>
          <w:b/>
        </w:rPr>
        <w:t>Notes from Thursday October 20, 2016 e-mail with Board regarding National SHRM Leader's Summit in Washington D.C.</w:t>
      </w:r>
    </w:p>
    <w:p w:rsidR="00D43BC3" w:rsidRPr="0091721C" w:rsidRDefault="00D43BC3" w:rsidP="00D43BC3">
      <w:pPr>
        <w:spacing w:before="120" w:after="120" w:line="240" w:lineRule="auto"/>
        <w:rPr>
          <w:rFonts w:cs="Tahoma"/>
        </w:rPr>
      </w:pPr>
      <w:r w:rsidRPr="0091721C">
        <w:rPr>
          <w:rFonts w:cs="Tahoma"/>
          <w:bCs/>
        </w:rPr>
        <w:t>From:</w:t>
      </w:r>
      <w:r w:rsidRPr="0091721C">
        <w:rPr>
          <w:rFonts w:cs="Tahoma"/>
        </w:rPr>
        <w:t xml:space="preserve"> Lori Carnahan [mailto:</w:t>
      </w:r>
      <w:hyperlink r:id="rId10" w:tgtFrame="_blank" w:history="1">
        <w:r w:rsidRPr="0091721C">
          <w:rPr>
            <w:rStyle w:val="Hyperlink"/>
            <w:rFonts w:cs="Tahoma"/>
          </w:rPr>
          <w:t>lcarnahan@lawrenceks.org</w:t>
        </w:r>
      </w:hyperlink>
      <w:r w:rsidRPr="0091721C">
        <w:rPr>
          <w:rFonts w:cs="Tahoma"/>
        </w:rPr>
        <w:t xml:space="preserve">] </w:t>
      </w:r>
      <w:r w:rsidRPr="0091721C">
        <w:rPr>
          <w:rFonts w:cs="Tahoma"/>
        </w:rPr>
        <w:br/>
      </w:r>
      <w:r w:rsidRPr="0091721C">
        <w:rPr>
          <w:rFonts w:cs="Tahoma"/>
          <w:bCs/>
        </w:rPr>
        <w:t>Sent:</w:t>
      </w:r>
      <w:r w:rsidRPr="0091721C">
        <w:rPr>
          <w:rFonts w:cs="Tahoma"/>
        </w:rPr>
        <w:t xml:space="preserve"> Thursday, October 20, 2016 9:37 AM</w:t>
      </w:r>
      <w:r w:rsidRPr="0091721C">
        <w:rPr>
          <w:rFonts w:cs="Tahoma"/>
        </w:rPr>
        <w:br/>
      </w:r>
      <w:r w:rsidRPr="0091721C">
        <w:rPr>
          <w:rFonts w:cs="Tahoma"/>
          <w:bCs/>
        </w:rPr>
        <w:t>To:</w:t>
      </w:r>
      <w:r w:rsidRPr="0091721C">
        <w:rPr>
          <w:rFonts w:cs="Tahoma"/>
        </w:rPr>
        <w:t xml:space="preserve"> 'Debbie Snyder' &lt;</w:t>
      </w:r>
      <w:hyperlink r:id="rId11" w:tgtFrame="_blank" w:history="1">
        <w:r w:rsidRPr="0091721C">
          <w:rPr>
            <w:rStyle w:val="Hyperlink"/>
            <w:rFonts w:cs="Tahoma"/>
          </w:rPr>
          <w:t>debbies1800@gmail.com</w:t>
        </w:r>
      </w:hyperlink>
      <w:r w:rsidRPr="0091721C">
        <w:rPr>
          <w:rFonts w:cs="Tahoma"/>
        </w:rPr>
        <w:t>&gt;; Kelly Calvert &lt;</w:t>
      </w:r>
      <w:hyperlink r:id="rId12" w:tgtFrame="_blank" w:history="1">
        <w:r w:rsidRPr="0091721C">
          <w:rPr>
            <w:rStyle w:val="Hyperlink"/>
            <w:rFonts w:cs="Tahoma"/>
          </w:rPr>
          <w:t>kcalvert@sunflower.com</w:t>
        </w:r>
      </w:hyperlink>
      <w:r w:rsidRPr="0091721C">
        <w:rPr>
          <w:rFonts w:cs="Tahoma"/>
        </w:rPr>
        <w:t xml:space="preserve">&gt;; </w:t>
      </w:r>
      <w:hyperlink r:id="rId13" w:tgtFrame="_blank" w:history="1">
        <w:r w:rsidRPr="0091721C">
          <w:rPr>
            <w:rStyle w:val="Hyperlink"/>
            <w:rFonts w:cs="Tahoma"/>
          </w:rPr>
          <w:t>krodriquez@cwood.org</w:t>
        </w:r>
      </w:hyperlink>
      <w:r w:rsidRPr="0091721C">
        <w:rPr>
          <w:rFonts w:cs="Tahoma"/>
        </w:rPr>
        <w:t>; Bunker, Heather &lt;</w:t>
      </w:r>
      <w:hyperlink r:id="rId14" w:tgtFrame="_blank" w:history="1">
        <w:r w:rsidRPr="0091721C">
          <w:rPr>
            <w:rStyle w:val="Hyperlink"/>
            <w:rFonts w:cs="Tahoma"/>
          </w:rPr>
          <w:t>heather.bunker@manpower.com</w:t>
        </w:r>
      </w:hyperlink>
      <w:r w:rsidRPr="0091721C">
        <w:rPr>
          <w:rFonts w:cs="Tahoma"/>
        </w:rPr>
        <w:t>&gt;; Cynthia Colbert &lt;</w:t>
      </w:r>
      <w:hyperlink r:id="rId15" w:tgtFrame="_blank" w:history="1">
        <w:r w:rsidRPr="0091721C">
          <w:rPr>
            <w:rStyle w:val="Hyperlink"/>
            <w:rFonts w:cs="Tahoma"/>
          </w:rPr>
          <w:t>ccolbert@lawrenceks.org</w:t>
        </w:r>
      </w:hyperlink>
      <w:r w:rsidRPr="0091721C">
        <w:rPr>
          <w:rFonts w:cs="Tahoma"/>
        </w:rPr>
        <w:t>&gt;; Cassie Gilmore &lt;</w:t>
      </w:r>
      <w:hyperlink r:id="rId16" w:tgtFrame="_blank" w:history="1">
        <w:r w:rsidRPr="0091721C">
          <w:rPr>
            <w:rStyle w:val="Hyperlink"/>
            <w:rFonts w:cs="Tahoma"/>
          </w:rPr>
          <w:t>cassie@drinkeatwell.com</w:t>
        </w:r>
      </w:hyperlink>
      <w:r w:rsidRPr="0091721C">
        <w:rPr>
          <w:rFonts w:cs="Tahoma"/>
        </w:rPr>
        <w:t>&gt;; Christa Jacelone &lt;</w:t>
      </w:r>
      <w:hyperlink r:id="rId17" w:tgtFrame="_blank" w:history="1">
        <w:r w:rsidRPr="0091721C">
          <w:rPr>
            <w:rStyle w:val="Hyperlink"/>
            <w:rFonts w:cs="Tahoma"/>
          </w:rPr>
          <w:t>christacnc@gmail.com</w:t>
        </w:r>
      </w:hyperlink>
      <w:r w:rsidRPr="0091721C">
        <w:rPr>
          <w:rFonts w:cs="Tahoma"/>
        </w:rPr>
        <w:t>&gt;; Dennis Meier &lt;</w:t>
      </w:r>
      <w:hyperlink r:id="rId18" w:tgtFrame="_blank" w:history="1">
        <w:r w:rsidRPr="0091721C">
          <w:rPr>
            <w:rStyle w:val="Hyperlink"/>
            <w:rFonts w:cs="Tahoma"/>
          </w:rPr>
          <w:t>dmeier@cwood.org</w:t>
        </w:r>
      </w:hyperlink>
      <w:r w:rsidRPr="0091721C">
        <w:rPr>
          <w:rFonts w:cs="Tahoma"/>
        </w:rPr>
        <w:t>&gt;; Annette Delaney &lt;</w:t>
      </w:r>
      <w:hyperlink r:id="rId19" w:tgtFrame="_blank" w:history="1">
        <w:r w:rsidRPr="0091721C">
          <w:rPr>
            <w:rStyle w:val="Hyperlink"/>
            <w:rFonts w:cs="Tahoma"/>
          </w:rPr>
          <w:t>adelaney@ku.edu</w:t>
        </w:r>
      </w:hyperlink>
      <w:r w:rsidRPr="0091721C">
        <w:rPr>
          <w:rFonts w:cs="Tahoma"/>
        </w:rPr>
        <w:t>&gt;; Michelle Stegman &lt;</w:t>
      </w:r>
      <w:hyperlink r:id="rId20" w:tgtFrame="_blank" w:history="1">
        <w:r w:rsidRPr="0091721C">
          <w:rPr>
            <w:rStyle w:val="Hyperlink"/>
            <w:rFonts w:cs="Tahoma"/>
          </w:rPr>
          <w:t>mstegman@ottawaks.gov</w:t>
        </w:r>
      </w:hyperlink>
      <w:r w:rsidRPr="0091721C">
        <w:rPr>
          <w:rFonts w:cs="Tahoma"/>
        </w:rPr>
        <w:t>&gt;; Peter Steimle &lt;</w:t>
      </w:r>
      <w:hyperlink r:id="rId21" w:tgtFrame="_blank" w:history="1">
        <w:r w:rsidRPr="0091721C">
          <w:rPr>
            <w:rStyle w:val="Hyperlink"/>
            <w:rFonts w:cs="Tahoma"/>
          </w:rPr>
          <w:t>psteimle@ljworld.com</w:t>
        </w:r>
      </w:hyperlink>
      <w:r w:rsidRPr="0091721C">
        <w:rPr>
          <w:rFonts w:cs="Tahoma"/>
        </w:rPr>
        <w:t>&gt;; Holly Goodman &lt;</w:t>
      </w:r>
      <w:hyperlink r:id="rId22" w:tgtFrame="_blank" w:history="1">
        <w:r w:rsidRPr="0091721C">
          <w:rPr>
            <w:rStyle w:val="Hyperlink"/>
            <w:rFonts w:cs="Tahoma"/>
          </w:rPr>
          <w:t>hgood13@gmail.com</w:t>
        </w:r>
      </w:hyperlink>
      <w:r w:rsidRPr="0091721C">
        <w:rPr>
          <w:rFonts w:cs="Tahoma"/>
        </w:rPr>
        <w:t>&gt;; Mary McKenzie &lt;</w:t>
      </w:r>
      <w:hyperlink r:id="rId23" w:tgtFrame="_blank" w:history="1">
        <w:r w:rsidRPr="0091721C">
          <w:rPr>
            <w:rStyle w:val="Hyperlink"/>
            <w:rFonts w:cs="Tahoma"/>
          </w:rPr>
          <w:t>MMcKenzie@massman.net</w:t>
        </w:r>
      </w:hyperlink>
      <w:r w:rsidRPr="0091721C">
        <w:rPr>
          <w:rFonts w:cs="Tahoma"/>
        </w:rPr>
        <w:t>&gt;</w:t>
      </w:r>
      <w:r w:rsidRPr="0091721C">
        <w:rPr>
          <w:rFonts w:cs="Tahoma"/>
        </w:rPr>
        <w:br/>
      </w:r>
      <w:r w:rsidRPr="0091721C">
        <w:rPr>
          <w:rFonts w:cs="Tahoma"/>
          <w:bCs/>
        </w:rPr>
        <w:t>Subject:</w:t>
      </w:r>
      <w:r w:rsidRPr="0091721C">
        <w:rPr>
          <w:rFonts w:cs="Tahoma"/>
        </w:rPr>
        <w:t xml:space="preserve"> SHRM Volunteer Leader Summit, Washington D.C.</w:t>
      </w:r>
      <w:r w:rsidRPr="0091721C">
        <w:rPr>
          <w:rFonts w:cs="Tahoma"/>
        </w:rPr>
        <w:br/>
      </w:r>
      <w:r w:rsidRPr="0091721C">
        <w:rPr>
          <w:rFonts w:cs="Tahoma"/>
          <w:bCs/>
        </w:rPr>
        <w:t>Importance:</w:t>
      </w:r>
      <w:r w:rsidRPr="0091721C">
        <w:rPr>
          <w:rFonts w:cs="Tahoma"/>
        </w:rPr>
        <w:t xml:space="preserve"> High</w:t>
      </w:r>
    </w:p>
    <w:p w:rsidR="00D43BC3" w:rsidRPr="0091721C" w:rsidRDefault="00D43BC3" w:rsidP="00D43BC3">
      <w:pPr>
        <w:spacing w:before="120" w:after="120" w:line="240" w:lineRule="auto"/>
        <w:rPr>
          <w:rFonts w:cs="Tahoma"/>
        </w:rPr>
      </w:pPr>
      <w:r w:rsidRPr="0091721C">
        <w:rPr>
          <w:rFonts w:cs="Tahoma"/>
        </w:rPr>
        <w:t> Please read today.</w:t>
      </w:r>
    </w:p>
    <w:p w:rsidR="00D43BC3" w:rsidRPr="0091721C" w:rsidRDefault="00D43BC3" w:rsidP="00D43BC3">
      <w:pPr>
        <w:spacing w:before="120" w:after="120" w:line="240" w:lineRule="auto"/>
        <w:rPr>
          <w:rFonts w:cs="Tahoma"/>
        </w:rPr>
      </w:pPr>
      <w:r w:rsidRPr="0091721C">
        <w:rPr>
          <w:rFonts w:cs="Tahoma"/>
        </w:rPr>
        <w:t xml:space="preserve"> Jayhawk SHRM Board, </w:t>
      </w:r>
    </w:p>
    <w:p w:rsidR="00D43BC3" w:rsidRPr="0091721C" w:rsidRDefault="00D43BC3" w:rsidP="00D43BC3">
      <w:pPr>
        <w:spacing w:before="120" w:after="120" w:line="240" w:lineRule="auto"/>
        <w:rPr>
          <w:rFonts w:cs="Tahoma"/>
        </w:rPr>
      </w:pPr>
      <w:r w:rsidRPr="0091721C">
        <w:rPr>
          <w:rFonts w:cs="Tahoma"/>
        </w:rPr>
        <w:t>I am writing on behalf of Debbie Snyder following our conversation last night.</w:t>
      </w:r>
    </w:p>
    <w:p w:rsidR="00D43BC3" w:rsidRPr="0091721C" w:rsidRDefault="00D43BC3" w:rsidP="00D43BC3">
      <w:pPr>
        <w:spacing w:before="120" w:after="120" w:line="240" w:lineRule="auto"/>
        <w:rPr>
          <w:rFonts w:cs="Tahoma"/>
        </w:rPr>
      </w:pPr>
      <w:r w:rsidRPr="0091721C">
        <w:rPr>
          <w:rFonts w:cs="Tahoma"/>
        </w:rPr>
        <w:t> Hello everyone! We continue to seek a President-Elect for 2017. Debbie and I have contacted a number of former board members and chapter members with no commitment at this time. We are excited that we have members who are interested in the future, 2017 is just not the year for them.  All other board positions are filled awaiting our November election.</w:t>
      </w:r>
    </w:p>
    <w:p w:rsidR="00D43BC3" w:rsidRPr="0091721C" w:rsidRDefault="00D43BC3" w:rsidP="00D43BC3">
      <w:pPr>
        <w:spacing w:before="120" w:after="120" w:line="240" w:lineRule="auto"/>
        <w:rPr>
          <w:rFonts w:cs="Tahoma"/>
        </w:rPr>
      </w:pPr>
      <w:r w:rsidRPr="0091721C">
        <w:rPr>
          <w:rFonts w:cs="Tahoma"/>
        </w:rPr>
        <w:t> We are at a point where we need to make a decision on who will be attending the SHRM Volunteer Leader Summit. The deadline to register is Monday, October 24th. The positions that generally attend are president-elect and president for the upcoming year.  Lori, as incoming president, has already registered and will be attending to represent the chapter. We have not yet secured a person to serve as president-elect for the upcoming year.  We have budgeted for two people to attend.  The following are some suggestions on how to proceed and we would appreciate your input and ultimately an electronic motion today. Please respond by 5:00 pm today.</w:t>
      </w:r>
    </w:p>
    <w:p w:rsidR="00D43BC3" w:rsidRPr="0091721C" w:rsidRDefault="00D43BC3" w:rsidP="00D43BC3">
      <w:pPr>
        <w:spacing w:before="120" w:after="120" w:line="240" w:lineRule="auto"/>
        <w:rPr>
          <w:rFonts w:cs="Tahoma"/>
        </w:rPr>
      </w:pPr>
      <w:r w:rsidRPr="0091721C">
        <w:rPr>
          <w:rFonts w:cs="Tahoma"/>
        </w:rPr>
        <w:t> These are options Debbie and Lori put together.  Please submit any other options.</w:t>
      </w:r>
    </w:p>
    <w:p w:rsidR="00D43BC3" w:rsidRPr="0091721C" w:rsidRDefault="00D43BC3" w:rsidP="00D43BC3">
      <w:pPr>
        <w:spacing w:before="120" w:after="120" w:line="240" w:lineRule="auto"/>
        <w:rPr>
          <w:rFonts w:cs="Tahoma"/>
        </w:rPr>
      </w:pPr>
      <w:r w:rsidRPr="0091721C">
        <w:rPr>
          <w:rFonts w:cs="Tahoma"/>
        </w:rPr>
        <w:lastRenderedPageBreak/>
        <w:t> </w:t>
      </w:r>
      <w:r w:rsidR="00993B38" w:rsidRPr="0091721C">
        <w:rPr>
          <w:rFonts w:cs="Tahoma"/>
        </w:rPr>
        <w:t>O</w:t>
      </w:r>
      <w:r w:rsidRPr="0091721C">
        <w:rPr>
          <w:rFonts w:cs="Tahoma"/>
        </w:rPr>
        <w:t>ption 1: If you are a current board member, and you would like to be the President-Elect for 2017, please let Debbie or Lori know. This is a three year commitment, but a rewarding experience. If we have a President-Elect identified this week, they can attend the Summit.</w:t>
      </w:r>
    </w:p>
    <w:p w:rsidR="00D43BC3" w:rsidRPr="0091721C" w:rsidRDefault="00D43BC3" w:rsidP="00D43BC3">
      <w:pPr>
        <w:spacing w:before="120" w:after="120" w:line="240" w:lineRule="auto"/>
        <w:rPr>
          <w:rFonts w:cs="Tahoma"/>
        </w:rPr>
      </w:pPr>
      <w:r w:rsidRPr="0091721C">
        <w:rPr>
          <w:rFonts w:cs="Tahoma"/>
        </w:rPr>
        <w:t> Option 2:  The chapter will send only one representative this year. The money budgeted for this year will be marked for next year and we have the opportunity to send three representatives next year. This option could tie back to our succession planning and having members identified for the President role.</w:t>
      </w:r>
    </w:p>
    <w:p w:rsidR="00D43BC3" w:rsidRPr="0091721C" w:rsidRDefault="00D43BC3" w:rsidP="00D43BC3">
      <w:pPr>
        <w:spacing w:before="120" w:after="120" w:line="240" w:lineRule="auto"/>
        <w:rPr>
          <w:rFonts w:cs="Tahoma"/>
        </w:rPr>
      </w:pPr>
      <w:r w:rsidRPr="0091721C">
        <w:rPr>
          <w:rFonts w:cs="Tahoma"/>
        </w:rPr>
        <w:t> Option 3:  Submit your name and commitment to serve, if nominated and elected, as President-Elect for 2018.  Again this is a three year commitment beginning with 2018.  If we do not have a President-Elect for 2017, you will have the opportunity to attend the summit this year.</w:t>
      </w:r>
    </w:p>
    <w:p w:rsidR="00D43BC3" w:rsidRPr="0091721C" w:rsidRDefault="00D43BC3" w:rsidP="00D43BC3">
      <w:pPr>
        <w:spacing w:before="120" w:after="120" w:line="240" w:lineRule="auto"/>
        <w:rPr>
          <w:rFonts w:cs="Tahoma"/>
        </w:rPr>
      </w:pPr>
      <w:r w:rsidRPr="0091721C">
        <w:rPr>
          <w:rFonts w:cs="Tahoma"/>
        </w:rPr>
        <w:t xml:space="preserve"> Option 4:  Send another board member who has expressed interest in ongoing board participation in the upcoming years to this year’s summit in order to build leadership capacity with the board.  Please nominate yourself during this discussion. </w:t>
      </w:r>
    </w:p>
    <w:p w:rsidR="00D43BC3" w:rsidRPr="0091721C" w:rsidRDefault="00D43BC3" w:rsidP="00D43BC3">
      <w:pPr>
        <w:spacing w:before="120" w:after="120" w:line="240" w:lineRule="auto"/>
        <w:rPr>
          <w:rFonts w:cs="Tahoma"/>
        </w:rPr>
      </w:pPr>
      <w:r w:rsidRPr="0091721C">
        <w:rPr>
          <w:rFonts w:cs="Tahoma"/>
        </w:rPr>
        <w:t> Option 5: (please offer an option)</w:t>
      </w:r>
    </w:p>
    <w:p w:rsidR="00D43BC3" w:rsidRPr="0091721C" w:rsidRDefault="00D43BC3" w:rsidP="00D43BC3">
      <w:pPr>
        <w:spacing w:before="120" w:after="120" w:line="240" w:lineRule="auto"/>
        <w:rPr>
          <w:rFonts w:cs="Tahoma"/>
        </w:rPr>
      </w:pPr>
      <w:r w:rsidRPr="0091721C">
        <w:rPr>
          <w:rFonts w:cs="Tahoma"/>
        </w:rPr>
        <w:t> Whomever we send for this November’s summit will likely enroll as President-Elect and then replaced on our November ballot with an alternate name so we can take advantage of the subsidies from SHRM national.</w:t>
      </w:r>
    </w:p>
    <w:p w:rsidR="00D43BC3" w:rsidRPr="0091721C" w:rsidRDefault="00D43BC3" w:rsidP="00D43BC3">
      <w:pPr>
        <w:spacing w:before="120" w:after="120" w:line="240" w:lineRule="auto"/>
        <w:rPr>
          <w:rFonts w:cs="Tahoma"/>
        </w:rPr>
      </w:pPr>
      <w:r w:rsidRPr="0091721C">
        <w:rPr>
          <w:rFonts w:cs="Tahoma"/>
        </w:rPr>
        <w:t xml:space="preserve"> We are committed to finding a leader that is committed to the goals of the Jayhawk SHRM and do not want to rush the decision of picking our 2017 President-Elect. If you know of someone we should contact for </w:t>
      </w:r>
      <w:r w:rsidR="0091721C" w:rsidRPr="0091721C">
        <w:rPr>
          <w:rFonts w:cs="Tahoma"/>
        </w:rPr>
        <w:t>President</w:t>
      </w:r>
      <w:r w:rsidRPr="0091721C">
        <w:rPr>
          <w:rFonts w:cs="Tahoma"/>
        </w:rPr>
        <w:t xml:space="preserve">-Elect please let us </w:t>
      </w:r>
      <w:proofErr w:type="gramStart"/>
      <w:r w:rsidRPr="0091721C">
        <w:rPr>
          <w:rFonts w:cs="Tahoma"/>
        </w:rPr>
        <w:t>know.</w:t>
      </w:r>
      <w:proofErr w:type="gramEnd"/>
    </w:p>
    <w:p w:rsidR="00D43BC3" w:rsidRPr="0091721C" w:rsidRDefault="00D43BC3" w:rsidP="00D43BC3">
      <w:pPr>
        <w:spacing w:before="120" w:after="120" w:line="240" w:lineRule="auto"/>
        <w:rPr>
          <w:rFonts w:cs="Tahoma"/>
        </w:rPr>
      </w:pPr>
      <w:r w:rsidRPr="0091721C">
        <w:rPr>
          <w:rFonts w:cs="Tahoma"/>
        </w:rPr>
        <w:t> Thank you for your review, feedback and motion.</w:t>
      </w:r>
    </w:p>
    <w:p w:rsidR="00D43BC3" w:rsidRPr="0091721C" w:rsidRDefault="00D43BC3" w:rsidP="00D43BC3">
      <w:pPr>
        <w:spacing w:before="120" w:after="120" w:line="240" w:lineRule="auto"/>
        <w:rPr>
          <w:rFonts w:cs="Tahoma"/>
        </w:rPr>
      </w:pPr>
      <w:r w:rsidRPr="0091721C">
        <w:rPr>
          <w:rFonts w:cs="Tahoma"/>
        </w:rPr>
        <w:t>Debbie and Lori</w:t>
      </w:r>
    </w:p>
    <w:p w:rsidR="00D43BC3" w:rsidRPr="0091721C" w:rsidRDefault="00D43BC3" w:rsidP="00D43BC3">
      <w:pPr>
        <w:spacing w:before="120" w:after="120" w:line="240" w:lineRule="auto"/>
        <w:rPr>
          <w:rFonts w:cs="Tahoma"/>
        </w:rPr>
      </w:pPr>
      <w:r w:rsidRPr="0091721C">
        <w:rPr>
          <w:rFonts w:cs="Tahoma"/>
        </w:rPr>
        <w:t xml:space="preserve">It was decided by </w:t>
      </w:r>
      <w:r w:rsidR="0091721C" w:rsidRPr="0091721C">
        <w:rPr>
          <w:rFonts w:cs="Tahoma"/>
        </w:rPr>
        <w:t>consensus</w:t>
      </w:r>
      <w:r w:rsidRPr="0091721C">
        <w:rPr>
          <w:rFonts w:cs="Tahoma"/>
        </w:rPr>
        <w:t xml:space="preserve"> </w:t>
      </w:r>
      <w:proofErr w:type="gramStart"/>
      <w:r w:rsidR="0091721C" w:rsidRPr="0091721C">
        <w:rPr>
          <w:rFonts w:cs="Tahoma"/>
        </w:rPr>
        <w:t>On</w:t>
      </w:r>
      <w:proofErr w:type="gramEnd"/>
      <w:r w:rsidR="0091721C" w:rsidRPr="0091721C">
        <w:rPr>
          <w:rFonts w:cs="Tahoma"/>
        </w:rPr>
        <w:t xml:space="preserve"> option #2, </w:t>
      </w:r>
      <w:r w:rsidRPr="0091721C">
        <w:rPr>
          <w:rFonts w:cs="Tahoma"/>
        </w:rPr>
        <w:t>that the chapter will send only one representative this year.  The money budgeted for this y</w:t>
      </w:r>
      <w:r w:rsidR="0091721C" w:rsidRPr="0091721C">
        <w:rPr>
          <w:rFonts w:cs="Tahoma"/>
        </w:rPr>
        <w:t xml:space="preserve"> </w:t>
      </w:r>
      <w:r w:rsidRPr="0091721C">
        <w:rPr>
          <w:rFonts w:cs="Tahoma"/>
        </w:rPr>
        <w:t>ear will be marked for next year and we have the opportunity to send three representatives next year. This option will tie back to our succession planning and have members identified for the President role.</w:t>
      </w:r>
      <w:r w:rsidR="0091721C" w:rsidRPr="0091721C">
        <w:rPr>
          <w:rFonts w:cs="Tahoma"/>
        </w:rPr>
        <w:t xml:space="preserve"> (Lori, Cassie, Keri, Annette, Michelle, Dennis, Holly, Mary, Kelly, Cynthia, Christa.</w:t>
      </w:r>
      <w:r w:rsidR="0091721C">
        <w:rPr>
          <w:rFonts w:cs="Tahoma"/>
        </w:rPr>
        <w:t>)</w:t>
      </w:r>
    </w:p>
    <w:p w:rsidR="0091721C" w:rsidRPr="0091721C" w:rsidRDefault="0091721C" w:rsidP="00D43BC3">
      <w:pPr>
        <w:spacing w:before="120" w:after="120" w:line="240" w:lineRule="auto"/>
        <w:rPr>
          <w:rFonts w:cs="Tahoma"/>
        </w:rPr>
      </w:pPr>
      <w:r w:rsidRPr="0091721C">
        <w:rPr>
          <w:rFonts w:cs="Tahoma"/>
        </w:rPr>
        <w:t>Peter and Ryann offered some additional comments.  No preference noted from Debbie and Heather.</w:t>
      </w:r>
    </w:p>
    <w:p w:rsidR="009760D5" w:rsidRPr="00D43BC3" w:rsidRDefault="009760D5">
      <w:pPr>
        <w:rPr>
          <w:rFonts w:cs="Tahoma"/>
          <w:b/>
        </w:rPr>
      </w:pPr>
      <w:r w:rsidRPr="00D43BC3">
        <w:rPr>
          <w:rFonts w:cs="Tahoma"/>
          <w:b/>
        </w:rPr>
        <w:br w:type="page"/>
      </w:r>
    </w:p>
    <w:p w:rsidR="00172EEE" w:rsidRDefault="00172EEE" w:rsidP="00172EEE">
      <w:pPr>
        <w:spacing w:before="120" w:after="120" w:line="240" w:lineRule="auto"/>
        <w:rPr>
          <w:rFonts w:ascii="Tahoma" w:hAnsi="Tahoma" w:cs="Tahoma"/>
          <w:b/>
        </w:rPr>
      </w:pPr>
    </w:p>
    <w:p w:rsidR="007C18DB" w:rsidRPr="001427A3" w:rsidRDefault="007C18DB" w:rsidP="007C18DB">
      <w:pPr>
        <w:jc w:val="center"/>
        <w:rPr>
          <w:rFonts w:ascii="Tahoma" w:hAnsi="Tahoma" w:cs="Tahoma"/>
          <w:b/>
          <w:sz w:val="28"/>
          <w:szCs w:val="28"/>
        </w:rPr>
      </w:pPr>
      <w:r w:rsidRPr="001427A3">
        <w:rPr>
          <w:rFonts w:ascii="Tahoma" w:hAnsi="Tahoma" w:cs="Tahoma"/>
          <w:b/>
          <w:sz w:val="28"/>
          <w:szCs w:val="28"/>
        </w:rPr>
        <w:t>Strategic Goals</w:t>
      </w:r>
    </w:p>
    <w:p w:rsidR="007C18DB" w:rsidRPr="00A61173" w:rsidRDefault="007C18DB" w:rsidP="007C18DB">
      <w:pPr>
        <w:pStyle w:val="ListParagraph"/>
        <w:spacing w:after="0" w:line="240" w:lineRule="auto"/>
        <w:ind w:left="2160" w:right="1440"/>
        <w:jc w:val="center"/>
        <w:rPr>
          <w:rFonts w:ascii="Tahoma" w:hAnsi="Tahoma" w:cs="Tahoma"/>
          <w:b/>
        </w:rPr>
      </w:pPr>
    </w:p>
    <w:p w:rsidR="007C18DB" w:rsidRPr="00D31270" w:rsidRDefault="007C18DB" w:rsidP="007C18DB">
      <w:pPr>
        <w:pStyle w:val="ListParagraph"/>
        <w:spacing w:after="0" w:line="240" w:lineRule="auto"/>
        <w:ind w:hanging="720"/>
        <w:rPr>
          <w:rFonts w:ascii="Tahoma" w:hAnsi="Tahoma" w:cs="Tahoma"/>
        </w:rPr>
      </w:pPr>
      <w:r w:rsidRPr="00B76C23">
        <w:rPr>
          <w:rFonts w:ascii="Tahoma" w:hAnsi="Tahoma" w:cs="Tahoma"/>
          <w:b/>
        </w:rPr>
        <w:t>Membership Goal</w:t>
      </w:r>
      <w:r>
        <w:rPr>
          <w:rFonts w:ascii="Tahoma" w:hAnsi="Tahoma" w:cs="Tahoma"/>
        </w:rPr>
        <w:t xml:space="preserve">: </w:t>
      </w:r>
      <w:r w:rsidRPr="00D31270">
        <w:rPr>
          <w:rFonts w:ascii="Tahoma" w:hAnsi="Tahoma" w:cs="Tahoma"/>
        </w:rPr>
        <w:t xml:space="preserve">Ensure that by 1/1/17 the Jayhawk Chapter of SHRM has at least twenty-five (25) national SHRM members primarily coded to the chapter AND a minimum of fifty-one percent (51%) membership of active national SHRM members.    </w:t>
      </w:r>
      <w:r>
        <w:rPr>
          <w:rFonts w:ascii="Tahoma" w:hAnsi="Tahoma" w:cs="Tahoma"/>
        </w:rPr>
        <w:t xml:space="preserve">Due </w:t>
      </w:r>
      <w:r w:rsidR="00C5452B">
        <w:rPr>
          <w:rFonts w:ascii="Tahoma" w:hAnsi="Tahoma" w:cs="Tahoma"/>
        </w:rPr>
        <w:t>too</w:t>
      </w:r>
      <w:r>
        <w:rPr>
          <w:rFonts w:ascii="Tahoma" w:hAnsi="Tahoma" w:cs="Tahoma"/>
        </w:rPr>
        <w:t xml:space="preserve"> National SHRM removing this requirement for 2017, the goal was revised to increase total membership to the Jayhawk Chapter over 2015 membership levels and maintaining National SHRM membership level at or above the current 30% as required by SHAPE.</w:t>
      </w:r>
    </w:p>
    <w:p w:rsidR="007C18DB" w:rsidRPr="00D66690" w:rsidRDefault="007C18DB" w:rsidP="007C18DB">
      <w:pPr>
        <w:spacing w:after="0" w:line="240" w:lineRule="auto"/>
        <w:ind w:left="720" w:hanging="720"/>
        <w:rPr>
          <w:rFonts w:ascii="Tahoma" w:hAnsi="Tahoma" w:cs="Tahoma"/>
        </w:rPr>
      </w:pPr>
      <w:r w:rsidRPr="00D66690">
        <w:rPr>
          <w:rFonts w:ascii="Tahoma" w:hAnsi="Tahoma" w:cs="Tahoma"/>
        </w:rPr>
        <w:tab/>
      </w:r>
      <w:r w:rsidRPr="00D66690">
        <w:rPr>
          <w:rFonts w:ascii="Tahoma" w:hAnsi="Tahoma" w:cs="Tahoma"/>
        </w:rPr>
        <w:tab/>
      </w:r>
    </w:p>
    <w:p w:rsidR="007C18DB" w:rsidRDefault="007C18DB" w:rsidP="00136BC0">
      <w:pPr>
        <w:pStyle w:val="ListParagraph"/>
        <w:numPr>
          <w:ilvl w:val="0"/>
          <w:numId w:val="4"/>
        </w:numPr>
        <w:spacing w:after="0" w:line="240" w:lineRule="auto"/>
        <w:rPr>
          <w:rFonts w:ascii="Tahoma" w:hAnsi="Tahoma" w:cs="Tahoma"/>
        </w:rPr>
      </w:pPr>
      <w:r w:rsidRPr="00B76C23">
        <w:rPr>
          <w:rFonts w:ascii="Tahoma" w:hAnsi="Tahoma" w:cs="Tahoma"/>
        </w:rPr>
        <w:t>Initiative: Individually contact large employers</w:t>
      </w:r>
      <w:r>
        <w:rPr>
          <w:rFonts w:ascii="Tahoma" w:hAnsi="Tahoma" w:cs="Tahoma"/>
        </w:rPr>
        <w:t xml:space="preserve"> and HR individuals</w:t>
      </w:r>
      <w:r w:rsidRPr="00B76C23">
        <w:rPr>
          <w:rFonts w:ascii="Tahoma" w:hAnsi="Tahoma" w:cs="Tahoma"/>
        </w:rPr>
        <w:t xml:space="preserve"> in Lawrence to discuss the benefits of SHRM membership.  Several committed to contact one employer before the February Board Meeting. </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KU Central Human Resources-Annette-attended meeting.  They asked for membership brochure with details.  Many department budgets don't support.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Peoples Bank-Holly</w:t>
      </w:r>
    </w:p>
    <w:p w:rsidR="007C18DB" w:rsidRDefault="007C18DB" w:rsidP="00136BC0">
      <w:pPr>
        <w:pStyle w:val="ListParagraph"/>
        <w:numPr>
          <w:ilvl w:val="1"/>
          <w:numId w:val="4"/>
        </w:numPr>
        <w:spacing w:after="0" w:line="240" w:lineRule="auto"/>
        <w:rPr>
          <w:rFonts w:ascii="Tahoma" w:hAnsi="Tahoma" w:cs="Tahoma"/>
        </w:rPr>
      </w:pPr>
      <w:proofErr w:type="spellStart"/>
      <w:r>
        <w:rPr>
          <w:rFonts w:ascii="Tahoma" w:hAnsi="Tahoma" w:cs="Tahoma"/>
        </w:rPr>
        <w:t>Hyvee</w:t>
      </w:r>
      <w:proofErr w:type="spellEnd"/>
      <w:r>
        <w:rPr>
          <w:rFonts w:ascii="Tahoma" w:hAnsi="Tahoma" w:cs="Tahoma"/>
        </w:rPr>
        <w:t>-Dennis</w:t>
      </w:r>
    </w:p>
    <w:p w:rsidR="007C18DB" w:rsidRDefault="007C18DB" w:rsidP="00136BC0">
      <w:pPr>
        <w:pStyle w:val="ListParagraph"/>
        <w:numPr>
          <w:ilvl w:val="1"/>
          <w:numId w:val="4"/>
        </w:numPr>
        <w:spacing w:after="0" w:line="240" w:lineRule="auto"/>
        <w:rPr>
          <w:rFonts w:ascii="Tahoma" w:hAnsi="Tahoma" w:cs="Tahoma"/>
        </w:rPr>
      </w:pPr>
      <w:proofErr w:type="spellStart"/>
      <w:r>
        <w:rPr>
          <w:rFonts w:ascii="Tahoma" w:hAnsi="Tahoma" w:cs="Tahoma"/>
        </w:rPr>
        <w:t>Dillons</w:t>
      </w:r>
      <w:proofErr w:type="spellEnd"/>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Wal-Mart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Target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 xml:space="preserve">Lawrence Memorial Hospital- Kelly visited with Andrew </w:t>
      </w:r>
      <w:proofErr w:type="spellStart"/>
      <w:r>
        <w:rPr>
          <w:rFonts w:ascii="Tahoma" w:hAnsi="Tahoma" w:cs="Tahoma"/>
        </w:rPr>
        <w:t>Berkins</w:t>
      </w:r>
      <w:proofErr w:type="spellEnd"/>
      <w:r>
        <w:rPr>
          <w:rFonts w:ascii="Tahoma" w:hAnsi="Tahoma" w:cs="Tahoma"/>
        </w:rPr>
        <w:t>.  He indicated it was not easy to get away to attend SHRM meetings but he would work to attend.</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School District- Keri hand an initial conversation but was trading phone messages.</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 xml:space="preserve">Douglas County- Lori </w:t>
      </w:r>
      <w:r w:rsidRPr="00C63FD6">
        <w:rPr>
          <w:rFonts w:ascii="Tahoma" w:hAnsi="Tahoma" w:cs="Tahoma"/>
        </w:rPr>
        <w:t>reported that a staff member was contacting Douglas County on a different matter and was going to discuss SHRM membership.  Lori had not yet followed up with staff member</w:t>
      </w:r>
      <w:r>
        <w:rPr>
          <w:rFonts w:ascii="Tahoma" w:hAnsi="Tahoma" w:cs="Tahoma"/>
        </w:rPr>
        <w: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MERC-Holly-emailed but they have not responded</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Del Monte-Heather-</w:t>
      </w:r>
      <w:r w:rsidRPr="00C63FD6">
        <w:rPr>
          <w:rFonts w:ascii="Tahoma" w:hAnsi="Tahoma" w:cs="Tahoma"/>
        </w:rPr>
        <w:t xml:space="preserve"> </w:t>
      </w:r>
      <w:r>
        <w:rPr>
          <w:rFonts w:ascii="Tahoma" w:hAnsi="Tahoma" w:cs="Tahoma"/>
        </w:rPr>
        <w:t>Rana Busch indicated she would consider after the recession</w:t>
      </w:r>
      <w:r w:rsidRPr="00C63FD6">
        <w:rPr>
          <w:rFonts w:ascii="Tahoma" w:hAnsi="Tahoma" w:cs="Tahoma"/>
        </w:rPr>
        <w:t xml:space="preserve"> </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Rich Cornell</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Steve Siler-HR professional that lives in Lawrence- - attended February meeting and joined the chapter</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Callahan Creek</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 xml:space="preserve">Michelle Stegman, City of Ottawa-joined the chapter and also a member of the </w:t>
      </w:r>
      <w:proofErr w:type="spellStart"/>
      <w:r>
        <w:rPr>
          <w:rFonts w:ascii="Tahoma" w:hAnsi="Tahoma" w:cs="Tahoma"/>
        </w:rPr>
        <w:t>SHRMinar</w:t>
      </w:r>
      <w:proofErr w:type="spellEnd"/>
      <w:r>
        <w:rPr>
          <w:rFonts w:ascii="Tahoma" w:hAnsi="Tahoma" w:cs="Tahoma"/>
        </w:rPr>
        <w:t xml:space="preserve"> committee</w:t>
      </w:r>
      <w:r w:rsidR="007A05F7">
        <w:rPr>
          <w:rFonts w:ascii="Tahoma" w:hAnsi="Tahoma" w:cs="Tahoma"/>
        </w:rPr>
        <w:t>. Joined the board as Diversity Chair in May 2016.</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Medical Management Group-Kelly-disbanded</w:t>
      </w:r>
    </w:p>
    <w:p w:rsidR="007C18DB" w:rsidRDefault="007C34A1" w:rsidP="00136BC0">
      <w:pPr>
        <w:pStyle w:val="ListParagraph"/>
        <w:numPr>
          <w:ilvl w:val="1"/>
          <w:numId w:val="4"/>
        </w:numPr>
        <w:spacing w:after="0" w:line="240" w:lineRule="auto"/>
        <w:rPr>
          <w:rFonts w:ascii="Tahoma" w:hAnsi="Tahoma" w:cs="Tahoma"/>
        </w:rPr>
      </w:pPr>
      <w:r>
        <w:rPr>
          <w:rFonts w:ascii="Tahoma" w:hAnsi="Tahoma" w:cs="Tahoma"/>
        </w:rPr>
        <w:t>Grandstand HR person left – Gwen Denton hired</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Workforce Center-Cynthia-have asked if we can support a payment plan for dues</w:t>
      </w:r>
    </w:p>
    <w:p w:rsidR="007C18DB" w:rsidRPr="00C63FD6" w:rsidRDefault="007C18DB" w:rsidP="007C18DB">
      <w:pPr>
        <w:pStyle w:val="ListParagraph"/>
        <w:spacing w:after="0" w:line="240" w:lineRule="auto"/>
        <w:ind w:left="2970"/>
        <w:rPr>
          <w:rFonts w:ascii="Tahoma" w:hAnsi="Tahoma" w:cs="Tahoma"/>
        </w:rPr>
      </w:pP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t>Initiative: Board Member Bring a guest (non-member) to a meeting.  Approved in 2015 for board to do once/year.</w:t>
      </w:r>
    </w:p>
    <w:p w:rsidR="00B64410" w:rsidRDefault="00B64410" w:rsidP="00B64410">
      <w:pPr>
        <w:pStyle w:val="ListParagraph"/>
        <w:spacing w:after="0" w:line="240" w:lineRule="auto"/>
        <w:ind w:left="1980"/>
        <w:rPr>
          <w:rFonts w:ascii="Tahoma" w:hAnsi="Tahoma" w:cs="Tahoma"/>
        </w:rPr>
      </w:pP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t xml:space="preserve">Initiative: Bring a guest (non-member) to a meeting.  Extend to the general membership.  </w:t>
      </w:r>
    </w:p>
    <w:p w:rsidR="007C18DB" w:rsidRPr="00C63FD6" w:rsidRDefault="007C18DB" w:rsidP="00136BC0">
      <w:pPr>
        <w:pStyle w:val="ListParagraph"/>
        <w:numPr>
          <w:ilvl w:val="1"/>
          <w:numId w:val="4"/>
        </w:numPr>
        <w:spacing w:after="0" w:line="240" w:lineRule="auto"/>
        <w:rPr>
          <w:rFonts w:ascii="Tahoma" w:hAnsi="Tahoma" w:cs="Tahoma"/>
        </w:rPr>
      </w:pPr>
      <w:r>
        <w:rPr>
          <w:rFonts w:ascii="Tahoma" w:hAnsi="Tahoma" w:cs="Tahoma"/>
        </w:rPr>
        <w:t>Cost estimate needed to determine if financially feasible</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The board will consider doing this for a future meeting (March or May).</w:t>
      </w: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t>Initiative: Cynthia will prepare a membership tri-fold for members to use in soliciting potential members.  The tri-fold was completed, approved and distributed in January 2016 meeting. - Done</w:t>
      </w:r>
    </w:p>
    <w:p w:rsidR="007C18DB" w:rsidRPr="00F84373" w:rsidRDefault="007C18DB" w:rsidP="00136BC0">
      <w:pPr>
        <w:pStyle w:val="ListParagraph"/>
        <w:numPr>
          <w:ilvl w:val="0"/>
          <w:numId w:val="4"/>
        </w:numPr>
        <w:spacing w:after="0" w:line="240" w:lineRule="auto"/>
        <w:rPr>
          <w:rFonts w:ascii="Tahoma" w:hAnsi="Tahoma" w:cs="Tahoma"/>
        </w:rPr>
      </w:pPr>
      <w:r>
        <w:rPr>
          <w:rFonts w:ascii="Tahoma" w:hAnsi="Tahoma" w:cs="Tahoma"/>
        </w:rPr>
        <w:t>Initiative: Trade or Buy membership list from Medical Manager’s group and send a postcard or membership brochure to solicit membership to SHRM.  – Defunct. Health Directory</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Heather will locate a board member’s contact information</w:t>
      </w:r>
    </w:p>
    <w:p w:rsidR="007C18DB" w:rsidRPr="00C63FD6" w:rsidRDefault="007C18DB" w:rsidP="00136BC0">
      <w:pPr>
        <w:pStyle w:val="ListParagraph"/>
        <w:numPr>
          <w:ilvl w:val="1"/>
          <w:numId w:val="4"/>
        </w:numPr>
        <w:spacing w:after="0" w:line="240" w:lineRule="auto"/>
        <w:rPr>
          <w:rFonts w:ascii="Tahoma" w:hAnsi="Tahoma" w:cs="Tahoma"/>
        </w:rPr>
      </w:pPr>
      <w:r>
        <w:rPr>
          <w:rFonts w:ascii="Tahoma" w:hAnsi="Tahoma" w:cs="Tahoma"/>
        </w:rPr>
        <w:t>Kelly will contact Medical Manager board member</w:t>
      </w:r>
      <w:r w:rsidR="007A05F7">
        <w:rPr>
          <w:rFonts w:ascii="Tahoma" w:hAnsi="Tahoma" w:cs="Tahoma"/>
        </w:rPr>
        <w:t>. Group disbanded.</w:t>
      </w: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t xml:space="preserve">Initiative: Invite Medical Manager’s group to </w:t>
      </w:r>
      <w:proofErr w:type="spellStart"/>
      <w:r>
        <w:rPr>
          <w:rFonts w:ascii="Tahoma" w:hAnsi="Tahoma" w:cs="Tahoma"/>
        </w:rPr>
        <w:t>SHRMinar</w:t>
      </w:r>
      <w:proofErr w:type="spellEnd"/>
      <w:r>
        <w:rPr>
          <w:rFonts w:ascii="Tahoma" w:hAnsi="Tahoma" w:cs="Tahoma"/>
        </w:rPr>
        <w:t xml:space="preserve"> – group has disbanded.</w:t>
      </w:r>
    </w:p>
    <w:p w:rsidR="007C18DB" w:rsidRPr="00C63FD6" w:rsidRDefault="007C18DB" w:rsidP="007C18DB">
      <w:pPr>
        <w:spacing w:after="0" w:line="240" w:lineRule="auto"/>
        <w:rPr>
          <w:rFonts w:ascii="Tahoma" w:hAnsi="Tahoma" w:cs="Tahoma"/>
        </w:rPr>
      </w:pPr>
    </w:p>
    <w:p w:rsidR="007C18DB" w:rsidRPr="00A66CBD" w:rsidRDefault="007C18DB" w:rsidP="007C18DB">
      <w:pPr>
        <w:spacing w:after="0" w:line="240" w:lineRule="auto"/>
        <w:ind w:left="720" w:hanging="720"/>
        <w:rPr>
          <w:rFonts w:ascii="Tahoma" w:hAnsi="Tahoma" w:cs="Tahoma"/>
        </w:rPr>
      </w:pPr>
    </w:p>
    <w:p w:rsidR="007C18DB" w:rsidRPr="00C63FD6" w:rsidRDefault="007C18DB" w:rsidP="007C18DB">
      <w:pPr>
        <w:spacing w:after="0" w:line="240" w:lineRule="auto"/>
        <w:rPr>
          <w:rFonts w:ascii="Tahoma" w:hAnsi="Tahoma" w:cs="Tahoma"/>
        </w:rPr>
      </w:pPr>
      <w:r w:rsidRPr="00C63FD6">
        <w:rPr>
          <w:rFonts w:ascii="Tahoma" w:hAnsi="Tahoma" w:cs="Tahoma"/>
          <w:b/>
        </w:rPr>
        <w:t>Financial Goal:</w:t>
      </w:r>
      <w:r w:rsidRPr="00C63FD6">
        <w:rPr>
          <w:rFonts w:ascii="Tahoma" w:hAnsi="Tahoma" w:cs="Tahoma"/>
        </w:rPr>
        <w:t xml:space="preserve"> Ensure long-term financial health of the chapter</w:t>
      </w:r>
      <w:r>
        <w:rPr>
          <w:rFonts w:ascii="Tahoma" w:hAnsi="Tahoma" w:cs="Tahoma"/>
        </w:rPr>
        <w:t xml:space="preserve"> by increasing chapter membership, reviewing financial statements monthly, developing a balanced annual budget.</w:t>
      </w:r>
    </w:p>
    <w:p w:rsidR="007C18DB" w:rsidRPr="00D31270" w:rsidRDefault="007C18DB" w:rsidP="007C18DB">
      <w:pPr>
        <w:spacing w:after="0" w:line="240" w:lineRule="auto"/>
        <w:ind w:left="720" w:hanging="720"/>
        <w:rPr>
          <w:rFonts w:ascii="Tahoma" w:hAnsi="Tahoma" w:cs="Tahoma"/>
        </w:rPr>
      </w:pPr>
      <w:r w:rsidRPr="00D31270">
        <w:rPr>
          <w:rFonts w:ascii="Tahoma" w:hAnsi="Tahoma" w:cs="Tahoma"/>
        </w:rPr>
        <w:tab/>
        <w:t>Steps to achieve this goal:</w:t>
      </w:r>
    </w:p>
    <w:p w:rsidR="007C18DB" w:rsidRPr="00A82796" w:rsidRDefault="007C18DB" w:rsidP="00136BC0">
      <w:pPr>
        <w:numPr>
          <w:ilvl w:val="0"/>
          <w:numId w:val="5"/>
        </w:numPr>
        <w:spacing w:after="0" w:line="240" w:lineRule="auto"/>
        <w:contextualSpacing/>
        <w:rPr>
          <w:rFonts w:ascii="Tahoma" w:hAnsi="Tahoma" w:cs="Tahoma"/>
        </w:rPr>
      </w:pPr>
      <w:r w:rsidRPr="00D31270">
        <w:rPr>
          <w:rFonts w:ascii="Tahoma" w:hAnsi="Tahoma" w:cs="Tahoma"/>
        </w:rPr>
        <w:t>Recruit a sponsorship chair.</w:t>
      </w:r>
      <w:r>
        <w:rPr>
          <w:rFonts w:ascii="Tahoma" w:hAnsi="Tahoma" w:cs="Tahoma"/>
        </w:rPr>
        <w:t xml:space="preserve"> – Done.</w:t>
      </w:r>
    </w:p>
    <w:p w:rsidR="007C18DB" w:rsidRPr="00D31270" w:rsidRDefault="007C18DB" w:rsidP="00136BC0">
      <w:pPr>
        <w:numPr>
          <w:ilvl w:val="1"/>
          <w:numId w:val="5"/>
        </w:numPr>
        <w:spacing w:after="0" w:line="240" w:lineRule="auto"/>
        <w:contextualSpacing/>
        <w:rPr>
          <w:rFonts w:ascii="Tahoma" w:hAnsi="Tahoma" w:cs="Tahoma"/>
        </w:rPr>
      </w:pPr>
      <w:r w:rsidRPr="00D31270">
        <w:rPr>
          <w:rFonts w:ascii="Tahoma" w:hAnsi="Tahoma" w:cs="Tahoma"/>
        </w:rPr>
        <w:t>K</w:t>
      </w:r>
      <w:r>
        <w:rPr>
          <w:rFonts w:ascii="Tahoma" w:hAnsi="Tahoma" w:cs="Tahoma"/>
        </w:rPr>
        <w:t xml:space="preserve">elly reach out to Charlie Upton. </w:t>
      </w:r>
      <w:r w:rsidRPr="00D31270">
        <w:rPr>
          <w:rFonts w:ascii="Tahoma" w:hAnsi="Tahoma" w:cs="Tahoma"/>
        </w:rPr>
        <w:t xml:space="preserve"> Ask if he has any idea</w:t>
      </w:r>
      <w:r>
        <w:rPr>
          <w:rFonts w:ascii="Tahoma" w:hAnsi="Tahoma" w:cs="Tahoma"/>
        </w:rPr>
        <w:t>s of someone who may interested for the future.</w:t>
      </w:r>
    </w:p>
    <w:p w:rsidR="007C18DB" w:rsidRDefault="007C18DB" w:rsidP="00136BC0">
      <w:pPr>
        <w:numPr>
          <w:ilvl w:val="1"/>
          <w:numId w:val="5"/>
        </w:numPr>
        <w:spacing w:after="0" w:line="240" w:lineRule="auto"/>
        <w:contextualSpacing/>
        <w:rPr>
          <w:rFonts w:ascii="Tahoma" w:hAnsi="Tahoma" w:cs="Tahoma"/>
        </w:rPr>
      </w:pPr>
      <w:r w:rsidRPr="00D31270">
        <w:rPr>
          <w:rFonts w:ascii="Tahoma" w:hAnsi="Tahoma" w:cs="Tahoma"/>
        </w:rPr>
        <w:t xml:space="preserve">Approach Michelle Stegman about the </w:t>
      </w:r>
      <w:proofErr w:type="spellStart"/>
      <w:r w:rsidRPr="00D31270">
        <w:rPr>
          <w:rFonts w:ascii="Tahoma" w:hAnsi="Tahoma" w:cs="Tahoma"/>
        </w:rPr>
        <w:t>SHRMinar</w:t>
      </w:r>
      <w:proofErr w:type="spellEnd"/>
      <w:r w:rsidRPr="00D31270">
        <w:rPr>
          <w:rFonts w:ascii="Tahoma" w:hAnsi="Tahoma" w:cs="Tahoma"/>
        </w:rPr>
        <w:t xml:space="preserve"> committee and help with sponsorships.</w:t>
      </w:r>
      <w:r>
        <w:rPr>
          <w:rFonts w:ascii="Tahoma" w:hAnsi="Tahoma" w:cs="Tahoma"/>
        </w:rPr>
        <w:t xml:space="preserve"> – Done.</w:t>
      </w:r>
    </w:p>
    <w:p w:rsidR="007C18DB" w:rsidRPr="00D31270" w:rsidRDefault="007C18DB" w:rsidP="00136BC0">
      <w:pPr>
        <w:numPr>
          <w:ilvl w:val="1"/>
          <w:numId w:val="5"/>
        </w:numPr>
        <w:spacing w:after="0" w:line="240" w:lineRule="auto"/>
        <w:contextualSpacing/>
        <w:rPr>
          <w:rFonts w:ascii="Tahoma" w:hAnsi="Tahoma" w:cs="Tahoma"/>
        </w:rPr>
      </w:pPr>
      <w:r>
        <w:rPr>
          <w:rFonts w:ascii="Tahoma" w:hAnsi="Tahoma" w:cs="Tahoma"/>
        </w:rPr>
        <w:t>Peter Steimle accepted the sponsorship chair for 2016.</w:t>
      </w:r>
    </w:p>
    <w:p w:rsidR="007C18DB" w:rsidRDefault="007C18DB" w:rsidP="00136BC0">
      <w:pPr>
        <w:numPr>
          <w:ilvl w:val="0"/>
          <w:numId w:val="5"/>
        </w:numPr>
        <w:spacing w:after="0" w:line="240" w:lineRule="auto"/>
        <w:contextualSpacing/>
        <w:rPr>
          <w:rFonts w:ascii="Tahoma" w:hAnsi="Tahoma" w:cs="Tahoma"/>
        </w:rPr>
      </w:pPr>
      <w:r w:rsidRPr="00D31270">
        <w:rPr>
          <w:rFonts w:ascii="Tahoma" w:hAnsi="Tahoma" w:cs="Tahoma"/>
        </w:rPr>
        <w:t>Task board and chapter members to talk to sponsors using the sponsorship brochure.</w:t>
      </w:r>
      <w:r>
        <w:rPr>
          <w:rFonts w:ascii="Tahoma" w:hAnsi="Tahoma" w:cs="Tahoma"/>
        </w:rPr>
        <w:t xml:space="preserve">  </w:t>
      </w:r>
    </w:p>
    <w:p w:rsidR="007C18DB" w:rsidRPr="00D31270" w:rsidRDefault="007C18DB" w:rsidP="00136BC0">
      <w:pPr>
        <w:numPr>
          <w:ilvl w:val="1"/>
          <w:numId w:val="5"/>
        </w:numPr>
        <w:spacing w:after="0" w:line="240" w:lineRule="auto"/>
        <w:contextualSpacing/>
        <w:rPr>
          <w:rFonts w:ascii="Tahoma" w:hAnsi="Tahoma" w:cs="Tahoma"/>
        </w:rPr>
      </w:pPr>
      <w:r>
        <w:rPr>
          <w:rFonts w:ascii="Tahoma" w:hAnsi="Tahoma" w:cs="Tahoma"/>
        </w:rPr>
        <w:t>Brochure updated and distributed</w:t>
      </w:r>
    </w:p>
    <w:p w:rsidR="007C18DB" w:rsidRDefault="007C18DB" w:rsidP="00136BC0">
      <w:pPr>
        <w:numPr>
          <w:ilvl w:val="0"/>
          <w:numId w:val="5"/>
        </w:numPr>
        <w:spacing w:after="0" w:line="240" w:lineRule="auto"/>
        <w:contextualSpacing/>
        <w:rPr>
          <w:rFonts w:ascii="Tahoma" w:hAnsi="Tahoma" w:cs="Tahoma"/>
        </w:rPr>
      </w:pPr>
      <w:r w:rsidRPr="00D31270">
        <w:rPr>
          <w:rFonts w:ascii="Tahoma" w:hAnsi="Tahoma" w:cs="Tahoma"/>
        </w:rPr>
        <w:t>Develop an organized way to ask members for their vendors, e.g., phone-a-thon.</w:t>
      </w:r>
    </w:p>
    <w:p w:rsidR="007C18DB" w:rsidRDefault="007C18DB" w:rsidP="00136BC0">
      <w:pPr>
        <w:numPr>
          <w:ilvl w:val="0"/>
          <w:numId w:val="5"/>
        </w:numPr>
        <w:spacing w:after="0" w:line="240" w:lineRule="auto"/>
        <w:contextualSpacing/>
        <w:rPr>
          <w:rFonts w:ascii="Tahoma" w:hAnsi="Tahoma" w:cs="Tahoma"/>
        </w:rPr>
      </w:pPr>
      <w:r>
        <w:rPr>
          <w:rFonts w:ascii="Tahoma" w:hAnsi="Tahoma" w:cs="Tahoma"/>
        </w:rPr>
        <w:t>Review historical revenue and expenditures</w:t>
      </w:r>
    </w:p>
    <w:p w:rsidR="007C18DB" w:rsidRPr="0020389B" w:rsidRDefault="007C18DB" w:rsidP="00136BC0">
      <w:pPr>
        <w:numPr>
          <w:ilvl w:val="1"/>
          <w:numId w:val="5"/>
        </w:numPr>
        <w:spacing w:after="0" w:line="240" w:lineRule="auto"/>
        <w:contextualSpacing/>
        <w:rPr>
          <w:rFonts w:ascii="Tahoma" w:hAnsi="Tahoma" w:cs="Tahoma"/>
        </w:rPr>
      </w:pPr>
      <w:r>
        <w:rPr>
          <w:rFonts w:ascii="Tahoma" w:hAnsi="Tahoma" w:cs="Tahoma"/>
        </w:rPr>
        <w:t xml:space="preserve">Heather </w:t>
      </w:r>
      <w:r w:rsidRPr="0020389B">
        <w:rPr>
          <w:rFonts w:ascii="Tahoma" w:hAnsi="Tahoma" w:cs="Tahoma"/>
        </w:rPr>
        <w:t>provided 2012-2015 expenditures vs revenues at February meeting for board review and discussion. -Done</w:t>
      </w:r>
    </w:p>
    <w:p w:rsidR="007C18DB" w:rsidRPr="0020389B" w:rsidRDefault="007C18DB" w:rsidP="00136BC0">
      <w:pPr>
        <w:numPr>
          <w:ilvl w:val="1"/>
          <w:numId w:val="5"/>
        </w:numPr>
        <w:spacing w:after="0" w:line="240" w:lineRule="auto"/>
        <w:contextualSpacing/>
        <w:rPr>
          <w:rFonts w:ascii="Tahoma" w:hAnsi="Tahoma" w:cs="Tahoma"/>
        </w:rPr>
      </w:pPr>
      <w:r w:rsidRPr="0020389B">
        <w:rPr>
          <w:rFonts w:ascii="Tahoma" w:hAnsi="Tahoma" w:cs="Tahoma"/>
        </w:rPr>
        <w:t>Heather will track future revenues by category so board can build a better 2017 revenue budget.</w:t>
      </w:r>
    </w:p>
    <w:p w:rsidR="007C18DB" w:rsidRPr="0020389B" w:rsidRDefault="007C18DB" w:rsidP="00136BC0">
      <w:pPr>
        <w:numPr>
          <w:ilvl w:val="1"/>
          <w:numId w:val="5"/>
        </w:numPr>
        <w:spacing w:after="0" w:line="240" w:lineRule="auto"/>
        <w:contextualSpacing/>
        <w:rPr>
          <w:rFonts w:ascii="Tahoma" w:hAnsi="Tahoma" w:cs="Tahoma"/>
        </w:rPr>
      </w:pPr>
      <w:r w:rsidRPr="0020389B">
        <w:rPr>
          <w:rFonts w:ascii="Tahoma" w:hAnsi="Tahoma" w:cs="Tahoma"/>
        </w:rPr>
        <w:t>Heather will provide monthly and monthly YTD revenues and expenditure report.</w:t>
      </w:r>
    </w:p>
    <w:p w:rsidR="007C18DB" w:rsidRPr="0020389B" w:rsidRDefault="007C18DB" w:rsidP="00136BC0">
      <w:pPr>
        <w:numPr>
          <w:ilvl w:val="1"/>
          <w:numId w:val="5"/>
        </w:numPr>
        <w:spacing w:after="0" w:line="240" w:lineRule="auto"/>
        <w:contextualSpacing/>
        <w:rPr>
          <w:rFonts w:ascii="Tahoma" w:hAnsi="Tahoma" w:cs="Tahoma"/>
        </w:rPr>
      </w:pPr>
      <w:r w:rsidRPr="0020389B">
        <w:rPr>
          <w:rFonts w:ascii="Tahoma" w:hAnsi="Tahoma" w:cs="Tahoma"/>
        </w:rPr>
        <w:t>Heather created a Profit/Loss Report and Income/Expense statement for ongoing use. (3/2016)</w:t>
      </w:r>
    </w:p>
    <w:p w:rsidR="007C18DB" w:rsidRDefault="007C18DB" w:rsidP="00136BC0">
      <w:pPr>
        <w:numPr>
          <w:ilvl w:val="1"/>
          <w:numId w:val="5"/>
        </w:numPr>
        <w:spacing w:after="0" w:line="240" w:lineRule="auto"/>
        <w:contextualSpacing/>
        <w:rPr>
          <w:rFonts w:ascii="Tahoma" w:hAnsi="Tahoma" w:cs="Tahoma"/>
        </w:rPr>
      </w:pPr>
      <w:r w:rsidRPr="0020389B">
        <w:rPr>
          <w:rFonts w:ascii="Tahoma" w:hAnsi="Tahoma" w:cs="Tahoma"/>
        </w:rPr>
        <w:t>Subcommittee was formed to create a budget: Heather Bunker, Kelly Calvert, Lori Carnahan (3/2016)</w:t>
      </w:r>
    </w:p>
    <w:p w:rsidR="00B64410" w:rsidRPr="0020389B" w:rsidRDefault="00B64410" w:rsidP="00136BC0">
      <w:pPr>
        <w:numPr>
          <w:ilvl w:val="1"/>
          <w:numId w:val="5"/>
        </w:numPr>
        <w:spacing w:after="0" w:line="240" w:lineRule="auto"/>
        <w:contextualSpacing/>
        <w:rPr>
          <w:rFonts w:ascii="Tahoma" w:hAnsi="Tahoma" w:cs="Tahoma"/>
        </w:rPr>
      </w:pPr>
      <w:r w:rsidRPr="0085020F">
        <w:rPr>
          <w:rFonts w:ascii="Tahoma" w:hAnsi="Tahoma" w:cs="Tahoma"/>
        </w:rPr>
        <w:t>Subcommittee presented draft budget for discussion at April and May 2016 board meetings.  Adjustments were made by the board in order to balance the 2016 budget.  Board voted to approve a 2016 budget consisting of $18,256 in expenditures and $18,560 in revenues.</w:t>
      </w:r>
    </w:p>
    <w:p w:rsidR="007C18DB" w:rsidRDefault="007C18DB" w:rsidP="007C18DB">
      <w:pPr>
        <w:spacing w:after="0" w:line="240" w:lineRule="auto"/>
        <w:ind w:left="2340"/>
        <w:contextualSpacing/>
        <w:rPr>
          <w:rFonts w:ascii="Tahoma" w:hAnsi="Tahoma" w:cs="Tahoma"/>
        </w:rPr>
      </w:pPr>
    </w:p>
    <w:p w:rsidR="007C18DB" w:rsidRPr="0078711B" w:rsidRDefault="007C18DB" w:rsidP="002E6018">
      <w:pPr>
        <w:rPr>
          <w:rFonts w:ascii="Tahoma" w:hAnsi="Tahoma" w:cs="Tahoma"/>
          <w:b/>
          <w:sz w:val="28"/>
          <w:szCs w:val="28"/>
        </w:rPr>
      </w:pPr>
      <w:r>
        <w:rPr>
          <w:rFonts w:ascii="Tahoma" w:hAnsi="Tahoma" w:cs="Tahoma"/>
        </w:rPr>
        <w:br w:type="page"/>
      </w:r>
      <w:r w:rsidRPr="0078711B">
        <w:rPr>
          <w:rFonts w:ascii="Tahoma" w:hAnsi="Tahoma" w:cs="Tahoma"/>
          <w:b/>
          <w:sz w:val="28"/>
          <w:szCs w:val="28"/>
        </w:rPr>
        <w:lastRenderedPageBreak/>
        <w:t>HR ACES 2016</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 xml:space="preserve">CASA </w:t>
      </w:r>
      <w:r>
        <w:rPr>
          <w:rFonts w:ascii="Tahoma" w:hAnsi="Tahoma" w:cs="Tahoma"/>
        </w:rPr>
        <w:t xml:space="preserve">is interested in a SHRM member </w:t>
      </w:r>
      <w:r w:rsidRPr="0078711B">
        <w:rPr>
          <w:rFonts w:ascii="Tahoma" w:hAnsi="Tahoma" w:cs="Tahoma"/>
        </w:rPr>
        <w:t xml:space="preserve">for </w:t>
      </w:r>
      <w:r>
        <w:rPr>
          <w:rFonts w:ascii="Tahoma" w:hAnsi="Tahoma" w:cs="Tahoma"/>
        </w:rPr>
        <w:t xml:space="preserve">CASA </w:t>
      </w:r>
      <w:r w:rsidRPr="0078711B">
        <w:rPr>
          <w:rFonts w:ascii="Tahoma" w:hAnsi="Tahoma" w:cs="Tahoma"/>
        </w:rPr>
        <w:t>board member</w:t>
      </w:r>
      <w:r>
        <w:rPr>
          <w:rFonts w:ascii="Tahoma" w:hAnsi="Tahoma" w:cs="Tahoma"/>
        </w:rPr>
        <w:t>ship.</w:t>
      </w:r>
    </w:p>
    <w:p w:rsidR="007C18DB" w:rsidRDefault="007C18DB" w:rsidP="007C18DB">
      <w:pPr>
        <w:spacing w:after="0" w:line="240" w:lineRule="auto"/>
        <w:ind w:left="720" w:hanging="720"/>
        <w:rPr>
          <w:rFonts w:ascii="Tahoma" w:hAnsi="Tahoma" w:cs="Tahoma"/>
        </w:rPr>
      </w:pPr>
    </w:p>
    <w:p w:rsidR="007C18DB" w:rsidRPr="0020389B" w:rsidRDefault="007C18DB" w:rsidP="00136BC0">
      <w:pPr>
        <w:numPr>
          <w:ilvl w:val="0"/>
          <w:numId w:val="7"/>
        </w:numPr>
        <w:spacing w:after="0" w:line="240" w:lineRule="auto"/>
        <w:contextualSpacing/>
        <w:rPr>
          <w:rFonts w:ascii="Tahoma" w:hAnsi="Tahoma" w:cs="Tahoma"/>
        </w:rPr>
      </w:pPr>
      <w:r w:rsidRPr="0020389B">
        <w:rPr>
          <w:rFonts w:ascii="Tahoma" w:hAnsi="Tahoma" w:cs="Tahoma"/>
        </w:rPr>
        <w:t>Date Initiated: October 2015</w:t>
      </w:r>
    </w:p>
    <w:p w:rsidR="007C18DB" w:rsidRPr="0020389B" w:rsidRDefault="007C18DB" w:rsidP="00136BC0">
      <w:pPr>
        <w:numPr>
          <w:ilvl w:val="0"/>
          <w:numId w:val="7"/>
        </w:numPr>
        <w:spacing w:after="0" w:line="240" w:lineRule="auto"/>
        <w:contextualSpacing/>
        <w:rPr>
          <w:rFonts w:ascii="Tahoma" w:hAnsi="Tahoma" w:cs="Tahoma"/>
        </w:rPr>
      </w:pPr>
      <w:r w:rsidRPr="0020389B">
        <w:rPr>
          <w:rFonts w:ascii="Tahoma" w:hAnsi="Tahoma" w:cs="Tahoma"/>
        </w:rPr>
        <w:t xml:space="preserve">Current Initiative: Cassie will review membership list for member who listed board membership as a volunteer interest and contact.  Will confirm with CASA that a volunteer is still desired. </w:t>
      </w:r>
    </w:p>
    <w:p w:rsidR="007C18DB" w:rsidRPr="0020389B" w:rsidRDefault="007C18DB" w:rsidP="00136BC0">
      <w:pPr>
        <w:numPr>
          <w:ilvl w:val="0"/>
          <w:numId w:val="7"/>
        </w:numPr>
        <w:spacing w:after="0" w:line="240" w:lineRule="auto"/>
        <w:contextualSpacing/>
        <w:rPr>
          <w:rFonts w:ascii="Tahoma" w:hAnsi="Tahoma" w:cs="Tahoma"/>
        </w:rPr>
      </w:pPr>
      <w:r w:rsidRPr="0020389B">
        <w:rPr>
          <w:rFonts w:ascii="Tahoma" w:hAnsi="Tahoma" w:cs="Tahoma"/>
        </w:rPr>
        <w:t xml:space="preserve">Status: Amy </w:t>
      </w:r>
      <w:proofErr w:type="spellStart"/>
      <w:r w:rsidRPr="0020389B">
        <w:rPr>
          <w:rFonts w:ascii="Tahoma" w:hAnsi="Tahoma" w:cs="Tahoma"/>
        </w:rPr>
        <w:t>Bel</w:t>
      </w:r>
      <w:r>
        <w:rPr>
          <w:rFonts w:ascii="Tahoma" w:hAnsi="Tahoma" w:cs="Tahoma"/>
        </w:rPr>
        <w:t>l</w:t>
      </w:r>
      <w:r w:rsidRPr="0020389B">
        <w:rPr>
          <w:rFonts w:ascii="Tahoma" w:hAnsi="Tahoma" w:cs="Tahoma"/>
        </w:rPr>
        <w:t>erive</w:t>
      </w:r>
      <w:proofErr w:type="spellEnd"/>
      <w:r w:rsidRPr="0020389B">
        <w:rPr>
          <w:rFonts w:ascii="Tahoma" w:hAnsi="Tahoma" w:cs="Tahoma"/>
        </w:rPr>
        <w:t xml:space="preserve"> will work with CASA (3/2016)</w:t>
      </w:r>
    </w:p>
    <w:p w:rsidR="007C18DB" w:rsidRPr="0078711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Success By 6</w:t>
      </w:r>
      <w:r w:rsidRPr="0078711B">
        <w:rPr>
          <w:rFonts w:ascii="Tahoma" w:hAnsi="Tahoma" w:cs="Tahoma"/>
        </w:rPr>
        <w:t xml:space="preserve"> requested SHRM members for a panel </w:t>
      </w:r>
      <w:r>
        <w:rPr>
          <w:rFonts w:ascii="Tahoma" w:hAnsi="Tahoma" w:cs="Tahoma"/>
        </w:rPr>
        <w:t>participation on January 28, 2016.</w:t>
      </w:r>
    </w:p>
    <w:p w:rsidR="007C18DB" w:rsidRDefault="007C18DB" w:rsidP="007C18DB">
      <w:pPr>
        <w:spacing w:after="0" w:line="240" w:lineRule="auto"/>
        <w:ind w:left="720" w:hanging="720"/>
        <w:rPr>
          <w:rFonts w:ascii="Tahoma" w:hAnsi="Tahoma" w:cs="Tahoma"/>
        </w:rPr>
      </w:pP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Initiated January 2016</w:t>
      </w:r>
    </w:p>
    <w:p w:rsidR="007C18DB" w:rsidRPr="0078711B" w:rsidRDefault="007C18DB" w:rsidP="00136BC0">
      <w:pPr>
        <w:pStyle w:val="ListParagraph"/>
        <w:numPr>
          <w:ilvl w:val="0"/>
          <w:numId w:val="6"/>
        </w:numPr>
        <w:spacing w:after="0" w:line="240" w:lineRule="auto"/>
        <w:rPr>
          <w:rFonts w:ascii="Tahoma" w:hAnsi="Tahoma" w:cs="Tahoma"/>
        </w:rPr>
      </w:pPr>
      <w:r>
        <w:rPr>
          <w:rFonts w:ascii="Tahoma" w:hAnsi="Tahoma" w:cs="Tahoma"/>
        </w:rPr>
        <w:t>Three SHRM members participated: Lawrence Journal World-Peter Steimle, Lawrence</w:t>
      </w:r>
      <w:r w:rsidRPr="0078711B">
        <w:rPr>
          <w:rFonts w:ascii="Tahoma" w:hAnsi="Tahoma" w:cs="Tahoma"/>
        </w:rPr>
        <w:t xml:space="preserve"> Memorial Hospital-Andrew</w:t>
      </w:r>
      <w:r w:rsidR="00B312BF">
        <w:rPr>
          <w:rFonts w:ascii="Tahoma" w:hAnsi="Tahoma" w:cs="Tahoma"/>
        </w:rPr>
        <w:t xml:space="preserve"> </w:t>
      </w:r>
      <w:proofErr w:type="spellStart"/>
      <w:r w:rsidR="00B312BF">
        <w:rPr>
          <w:rFonts w:ascii="Tahoma" w:hAnsi="Tahoma" w:cs="Tahoma"/>
        </w:rPr>
        <w:t>Brookens</w:t>
      </w:r>
      <w:proofErr w:type="spellEnd"/>
      <w:r w:rsidR="00B312BF">
        <w:rPr>
          <w:rFonts w:ascii="Tahoma" w:hAnsi="Tahoma" w:cs="Tahoma"/>
        </w:rPr>
        <w:t xml:space="preserve"> and</w:t>
      </w:r>
      <w:r>
        <w:rPr>
          <w:rFonts w:ascii="Tahoma" w:hAnsi="Tahoma" w:cs="Tahoma"/>
        </w:rPr>
        <w:t xml:space="preserve"> US Bank-Mike Orozco.</w:t>
      </w:r>
    </w:p>
    <w:p w:rsidR="007C18DB" w:rsidRPr="0078711B" w:rsidRDefault="007C18DB" w:rsidP="00136BC0">
      <w:pPr>
        <w:pStyle w:val="ListParagraph"/>
        <w:numPr>
          <w:ilvl w:val="0"/>
          <w:numId w:val="6"/>
        </w:numPr>
        <w:spacing w:after="0" w:line="240" w:lineRule="auto"/>
        <w:rPr>
          <w:rFonts w:ascii="Tahoma" w:hAnsi="Tahoma" w:cs="Tahoma"/>
        </w:rPr>
      </w:pPr>
      <w:r>
        <w:rPr>
          <w:rFonts w:ascii="Tahoma" w:hAnsi="Tahoma" w:cs="Tahoma"/>
        </w:rPr>
        <w:t>Status: completed</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Just Food</w:t>
      </w:r>
      <w:r w:rsidRPr="0078711B">
        <w:rPr>
          <w:rFonts w:ascii="Tahoma" w:hAnsi="Tahoma" w:cs="Tahoma"/>
        </w:rPr>
        <w:t xml:space="preserve"> is looking for HR volunteer for a mentoring program called “Pathway to Employment” which they are trying to implement with their clients.  The targeted audience is Just Food clients and those that are unemployed in the community.  SHRM volunteer would be expected to be support and education resources for preparing job applications, reference and similar topics for the program participants.  </w:t>
      </w:r>
    </w:p>
    <w:p w:rsidR="007C18DB" w:rsidRDefault="007C18DB" w:rsidP="007C18DB">
      <w:pPr>
        <w:spacing w:after="0" w:line="240" w:lineRule="auto"/>
        <w:ind w:left="720" w:hanging="720"/>
        <w:rPr>
          <w:rFonts w:ascii="Tahoma" w:hAnsi="Tahoma" w:cs="Tahoma"/>
        </w:rPr>
      </w:pP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Current Initiative: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 xml:space="preserve">Cynthia will send out e-blast in February and include in newsletter.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136BC0">
      <w:pPr>
        <w:pStyle w:val="ListParagraph"/>
        <w:numPr>
          <w:ilvl w:val="0"/>
          <w:numId w:val="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Pr="0020389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Status: </w:t>
      </w:r>
      <w:r w:rsidRPr="0020389B">
        <w:rPr>
          <w:rFonts w:ascii="Tahoma" w:hAnsi="Tahoma" w:cs="Tahoma"/>
        </w:rPr>
        <w:t xml:space="preserve">Amy </w:t>
      </w:r>
      <w:proofErr w:type="spellStart"/>
      <w:r w:rsidRPr="0020389B">
        <w:rPr>
          <w:rFonts w:ascii="Tahoma" w:hAnsi="Tahoma" w:cs="Tahoma"/>
        </w:rPr>
        <w:t>Be</w:t>
      </w:r>
      <w:r>
        <w:rPr>
          <w:rFonts w:ascii="Tahoma" w:hAnsi="Tahoma" w:cs="Tahoma"/>
        </w:rPr>
        <w:t>l</w:t>
      </w:r>
      <w:r w:rsidRPr="0020389B">
        <w:rPr>
          <w:rFonts w:ascii="Tahoma" w:hAnsi="Tahoma" w:cs="Tahoma"/>
        </w:rPr>
        <w:t>lerive</w:t>
      </w:r>
      <w:proofErr w:type="spellEnd"/>
      <w:r w:rsidRPr="0020389B">
        <w:rPr>
          <w:rFonts w:ascii="Tahoma" w:hAnsi="Tahoma" w:cs="Tahoma"/>
        </w:rPr>
        <w:t xml:space="preserve"> and Heather Bunker will work with Just Food (3/2016)</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 xml:space="preserve">Cottonwood </w:t>
      </w:r>
      <w:r w:rsidRPr="0078711B">
        <w:rPr>
          <w:rFonts w:ascii="Tahoma" w:hAnsi="Tahoma" w:cs="Tahoma"/>
        </w:rPr>
        <w:t>invited Peter Steimle to speak to clients about job availability in the community.</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Current Initiative: Peter delivered presentation</w:t>
      </w:r>
    </w:p>
    <w:p w:rsidR="007C18DB" w:rsidRPr="0078711B" w:rsidRDefault="007C18DB" w:rsidP="00136BC0">
      <w:pPr>
        <w:pStyle w:val="ListParagraph"/>
        <w:numPr>
          <w:ilvl w:val="0"/>
          <w:numId w:val="6"/>
        </w:numPr>
        <w:spacing w:after="0" w:line="240" w:lineRule="auto"/>
        <w:rPr>
          <w:rFonts w:ascii="Tahoma" w:hAnsi="Tahoma" w:cs="Tahoma"/>
        </w:rPr>
      </w:pPr>
      <w:r>
        <w:rPr>
          <w:rFonts w:ascii="Tahoma" w:hAnsi="Tahoma" w:cs="Tahoma"/>
        </w:rPr>
        <w:t>Status: completed</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F714DB">
        <w:rPr>
          <w:rFonts w:ascii="Tahoma" w:hAnsi="Tahoma" w:cs="Tahoma"/>
          <w:b/>
        </w:rPr>
        <w:t>Sunflower House and Cooperative</w:t>
      </w:r>
      <w:r w:rsidRPr="0078711B">
        <w:rPr>
          <w:rFonts w:ascii="Tahoma" w:hAnsi="Tahoma" w:cs="Tahoma"/>
        </w:rPr>
        <w:t xml:space="preserve"> has requested HR support and expertise.  </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Current Initiative: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 xml:space="preserve">Cynthia will send out e-blast in February and include in newsletter.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136BC0">
      <w:pPr>
        <w:pStyle w:val="ListParagraph"/>
        <w:numPr>
          <w:ilvl w:val="0"/>
          <w:numId w:val="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Default="007C18DB" w:rsidP="00136BC0">
      <w:pPr>
        <w:pStyle w:val="ListParagraph"/>
        <w:numPr>
          <w:ilvl w:val="0"/>
          <w:numId w:val="6"/>
        </w:numPr>
        <w:spacing w:after="0" w:line="240" w:lineRule="auto"/>
        <w:ind w:hanging="720"/>
        <w:rPr>
          <w:rFonts w:ascii="Tahoma" w:hAnsi="Tahoma" w:cs="Tahoma"/>
        </w:rPr>
      </w:pPr>
      <w:r w:rsidRPr="00721328">
        <w:rPr>
          <w:rFonts w:ascii="Tahoma" w:hAnsi="Tahoma" w:cs="Tahoma"/>
        </w:rPr>
        <w:t xml:space="preserve">Status: </w:t>
      </w:r>
      <w:r w:rsidR="00721328">
        <w:rPr>
          <w:rFonts w:ascii="Tahoma" w:hAnsi="Tahoma" w:cs="Tahoma"/>
        </w:rPr>
        <w:t xml:space="preserve">filled by Amy </w:t>
      </w:r>
      <w:proofErr w:type="spellStart"/>
      <w:r w:rsidR="00721328">
        <w:rPr>
          <w:rFonts w:ascii="Tahoma" w:hAnsi="Tahoma" w:cs="Tahoma"/>
        </w:rPr>
        <w:t>Bellerive</w:t>
      </w:r>
      <w:proofErr w:type="spellEnd"/>
      <w:r w:rsidR="00721328">
        <w:rPr>
          <w:rFonts w:ascii="Tahoma" w:hAnsi="Tahoma" w:cs="Tahoma"/>
        </w:rPr>
        <w:t xml:space="preserve"> and Cassie Gilmore</w:t>
      </w:r>
    </w:p>
    <w:p w:rsidR="00721328" w:rsidRPr="00721328" w:rsidRDefault="00721328" w:rsidP="00721328">
      <w:pPr>
        <w:pStyle w:val="ListParagraph"/>
        <w:spacing w:after="0" w:line="240" w:lineRule="auto"/>
        <w:rPr>
          <w:rFonts w:ascii="Tahoma" w:hAnsi="Tahoma" w:cs="Tahoma"/>
        </w:rPr>
      </w:pPr>
    </w:p>
    <w:p w:rsidR="007C18DB" w:rsidRDefault="007C18DB" w:rsidP="007C18DB">
      <w:pPr>
        <w:spacing w:after="0" w:line="240" w:lineRule="auto"/>
        <w:ind w:left="720" w:hanging="720"/>
        <w:rPr>
          <w:rFonts w:ascii="Tahoma" w:hAnsi="Tahoma" w:cs="Tahoma"/>
        </w:rPr>
      </w:pPr>
      <w:r w:rsidRPr="00F714DB">
        <w:rPr>
          <w:rFonts w:ascii="Tahoma" w:hAnsi="Tahoma" w:cs="Tahoma"/>
          <w:b/>
        </w:rPr>
        <w:t>Baker University Career Services</w:t>
      </w:r>
      <w:r w:rsidRPr="0078711B">
        <w:rPr>
          <w:rFonts w:ascii="Tahoma" w:hAnsi="Tahoma" w:cs="Tahoma"/>
        </w:rPr>
        <w:t xml:space="preserve"> is looking for HR professionals to provide interviewing related services to students.  </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lastRenderedPageBreak/>
        <w:t xml:space="preserve">Current Initiative: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 xml:space="preserve">Cynthia will send out e-blast in February and include in newsletter.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136BC0">
      <w:pPr>
        <w:pStyle w:val="ListParagraph"/>
        <w:numPr>
          <w:ilvl w:val="0"/>
          <w:numId w:val="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Status: </w:t>
      </w:r>
      <w:r w:rsidR="00721328">
        <w:rPr>
          <w:rFonts w:ascii="Tahoma" w:hAnsi="Tahoma" w:cs="Tahoma"/>
        </w:rPr>
        <w:t>Filled with Annette Delaney and Cassie Gilmore</w:t>
      </w:r>
    </w:p>
    <w:p w:rsidR="007C18DB" w:rsidRDefault="007C18DB" w:rsidP="007C18DB">
      <w:pPr>
        <w:spacing w:after="0" w:line="240" w:lineRule="auto"/>
        <w:rPr>
          <w:rFonts w:ascii="Tahoma" w:hAnsi="Tahoma" w:cs="Tahoma"/>
        </w:rPr>
      </w:pPr>
    </w:p>
    <w:p w:rsidR="007C18DB" w:rsidRPr="0020389B" w:rsidRDefault="007C18DB" w:rsidP="007C18DB">
      <w:pPr>
        <w:spacing w:before="120" w:after="120"/>
        <w:rPr>
          <w:rFonts w:ascii="Tahoma" w:hAnsi="Tahoma" w:cs="Tahoma"/>
        </w:rPr>
      </w:pPr>
      <w:r w:rsidRPr="0020389B">
        <w:rPr>
          <w:rFonts w:ascii="Tahoma" w:hAnsi="Tahoma" w:cs="Tahoma"/>
          <w:b/>
        </w:rPr>
        <w:t>UKSHA (University of Kansas Student Housing Association)</w:t>
      </w:r>
      <w:r w:rsidRPr="0020389B">
        <w:rPr>
          <w:rFonts w:ascii="Tahoma" w:hAnsi="Tahoma" w:cs="Tahoma"/>
        </w:rPr>
        <w:t xml:space="preserve"> - operates Sunflower House, Olive House, Ad Astra, and the Indiana Street Coops are looking for HR expertise on a project by project basis.</w:t>
      </w:r>
    </w:p>
    <w:p w:rsidR="007C18DB" w:rsidRPr="0020389B" w:rsidRDefault="007C18DB" w:rsidP="007C18DB">
      <w:pPr>
        <w:spacing w:before="120" w:after="120"/>
        <w:rPr>
          <w:rFonts w:ascii="Tahoma" w:hAnsi="Tahoma" w:cs="Tahoma"/>
        </w:rPr>
      </w:pPr>
      <w:r w:rsidRPr="0020389B">
        <w:rPr>
          <w:rFonts w:ascii="Tahoma" w:hAnsi="Tahoma" w:cs="Tahoma"/>
        </w:rPr>
        <w:t>Date Initiated: February 2016</w:t>
      </w:r>
    </w:p>
    <w:p w:rsidR="007C18DB" w:rsidRPr="0020389B" w:rsidRDefault="007C18DB" w:rsidP="00136BC0">
      <w:pPr>
        <w:numPr>
          <w:ilvl w:val="0"/>
          <w:numId w:val="6"/>
        </w:numPr>
        <w:spacing w:after="0" w:line="240" w:lineRule="auto"/>
        <w:contextualSpacing/>
        <w:rPr>
          <w:rFonts w:ascii="Tahoma" w:hAnsi="Tahoma" w:cs="Tahoma"/>
        </w:rPr>
      </w:pPr>
      <w:r w:rsidRPr="0020389B">
        <w:rPr>
          <w:rFonts w:ascii="Tahoma" w:hAnsi="Tahoma" w:cs="Tahoma"/>
        </w:rPr>
        <w:t xml:space="preserve">Current Initiative: </w:t>
      </w:r>
    </w:p>
    <w:p w:rsidR="007C18DB" w:rsidRPr="0020389B" w:rsidRDefault="007C18DB" w:rsidP="00136BC0">
      <w:pPr>
        <w:numPr>
          <w:ilvl w:val="0"/>
          <w:numId w:val="8"/>
        </w:numPr>
        <w:spacing w:after="0" w:line="240" w:lineRule="auto"/>
        <w:contextualSpacing/>
        <w:rPr>
          <w:rFonts w:ascii="Tahoma" w:hAnsi="Tahoma" w:cs="Tahoma"/>
        </w:rPr>
      </w:pPr>
      <w:r w:rsidRPr="0020389B">
        <w:rPr>
          <w:rFonts w:ascii="Tahoma" w:hAnsi="Tahoma" w:cs="Tahoma"/>
        </w:rPr>
        <w:t xml:space="preserve">  Cynthia included in March newsletter</w:t>
      </w:r>
    </w:p>
    <w:p w:rsidR="007C18DB" w:rsidRPr="006D689D" w:rsidRDefault="007C18DB" w:rsidP="00136BC0">
      <w:pPr>
        <w:pStyle w:val="ListParagraph"/>
        <w:numPr>
          <w:ilvl w:val="1"/>
          <w:numId w:val="6"/>
        </w:numPr>
        <w:spacing w:after="0" w:line="240" w:lineRule="auto"/>
        <w:rPr>
          <w:rFonts w:ascii="Tahoma" w:hAnsi="Tahoma" w:cs="Tahoma"/>
        </w:rPr>
      </w:pPr>
      <w:r w:rsidRPr="0020389B">
        <w:rPr>
          <w:rFonts w:ascii="Tahoma" w:hAnsi="Tahoma" w:cs="Tahoma"/>
        </w:rPr>
        <w:t xml:space="preserve">Status: </w:t>
      </w:r>
      <w:r w:rsidR="006D689D">
        <w:rPr>
          <w:rFonts w:ascii="Tahoma" w:hAnsi="Tahoma" w:cs="Tahoma"/>
        </w:rPr>
        <w:t xml:space="preserve"> filled by Amy </w:t>
      </w:r>
      <w:proofErr w:type="spellStart"/>
      <w:r w:rsidR="006D689D">
        <w:rPr>
          <w:rFonts w:ascii="Tahoma" w:hAnsi="Tahoma" w:cs="Tahoma"/>
        </w:rPr>
        <w:t>Bellerive</w:t>
      </w:r>
      <w:proofErr w:type="spellEnd"/>
      <w:r w:rsidR="006D689D">
        <w:rPr>
          <w:rFonts w:ascii="Tahoma" w:hAnsi="Tahoma" w:cs="Tahoma"/>
        </w:rPr>
        <w:t xml:space="preserve"> and Cassie Gilmore</w:t>
      </w:r>
    </w:p>
    <w:p w:rsidR="007C18DB" w:rsidRDefault="007C18DB" w:rsidP="007C18DB">
      <w:pPr>
        <w:spacing w:after="0" w:line="240" w:lineRule="auto"/>
        <w:ind w:left="720" w:hanging="720"/>
        <w:rPr>
          <w:rFonts w:ascii="Tahoma" w:hAnsi="Tahoma" w:cs="Tahoma"/>
        </w:rPr>
      </w:pPr>
    </w:p>
    <w:p w:rsidR="007C18DB" w:rsidRPr="00B76C23" w:rsidRDefault="007C18DB" w:rsidP="007C18DB">
      <w:pPr>
        <w:spacing w:after="0" w:line="240" w:lineRule="auto"/>
        <w:ind w:left="720" w:hanging="720"/>
        <w:rPr>
          <w:rFonts w:ascii="Tahoma" w:hAnsi="Tahoma" w:cs="Tahoma"/>
        </w:rPr>
      </w:pPr>
      <w:r>
        <w:rPr>
          <w:rFonts w:ascii="Tahoma" w:hAnsi="Tahoma" w:cs="Tahoma"/>
        </w:rPr>
        <w:t xml:space="preserve">Notes: </w:t>
      </w:r>
      <w:r w:rsidRPr="0078711B">
        <w:rPr>
          <w:rFonts w:ascii="Tahoma" w:hAnsi="Tahoma" w:cs="Tahoma"/>
        </w:rPr>
        <w:t xml:space="preserve">Cassie will keep a spreadsheet on the volunteer opportunities under the HR Aces program with the company requesting, type of service and the SHRM member(s) who fulfilled the request.  </w:t>
      </w:r>
    </w:p>
    <w:p w:rsidR="007C18DB" w:rsidRDefault="007C18DB" w:rsidP="007C18DB">
      <w:pPr>
        <w:spacing w:before="120" w:after="120" w:line="240" w:lineRule="auto"/>
        <w:rPr>
          <w:rFonts w:ascii="Tahoma" w:hAnsi="Tahoma" w:cs="Tahoma"/>
        </w:rPr>
      </w:pPr>
    </w:p>
    <w:p w:rsidR="002A772F" w:rsidRDefault="002A772F" w:rsidP="002A772F">
      <w:pPr>
        <w:spacing w:before="120" w:after="120"/>
        <w:rPr>
          <w:rFonts w:ascii="Tahoma" w:hAnsi="Tahoma" w:cs="Tahoma"/>
        </w:rPr>
      </w:pPr>
      <w:r>
        <w:rPr>
          <w:rFonts w:ascii="Tahoma" w:hAnsi="Tahoma" w:cs="Tahoma"/>
          <w:b/>
        </w:rPr>
        <w:t>Kansas Kids @ Gear Up</w:t>
      </w:r>
      <w:r w:rsidRPr="0020389B">
        <w:rPr>
          <w:rFonts w:ascii="Tahoma" w:hAnsi="Tahoma" w:cs="Tahoma"/>
        </w:rPr>
        <w:t xml:space="preserve"> </w:t>
      </w:r>
      <w:r>
        <w:rPr>
          <w:rFonts w:ascii="Tahoma" w:hAnsi="Tahoma" w:cs="Tahoma"/>
        </w:rPr>
        <w:t>–</w:t>
      </w:r>
      <w:r w:rsidRPr="0020389B">
        <w:rPr>
          <w:rFonts w:ascii="Tahoma" w:hAnsi="Tahoma" w:cs="Tahoma"/>
        </w:rPr>
        <w:t xml:space="preserve"> </w:t>
      </w:r>
      <w:r>
        <w:rPr>
          <w:rFonts w:ascii="Tahoma" w:hAnsi="Tahoma" w:cs="Tahoma"/>
        </w:rPr>
        <w:t xml:space="preserve">Wichita State University, College Access Advisor requested a speaker focused on career exploration in journalism, advertising and mass media. </w:t>
      </w:r>
      <w:r w:rsidR="008C369A">
        <w:rPr>
          <w:rFonts w:ascii="Tahoma" w:hAnsi="Tahoma" w:cs="Tahoma"/>
        </w:rPr>
        <w:t>Presentation will be to 15-30 middle school and high school students from counties in northeast Kansas. Program operates out of Douglas County courthouse.</w:t>
      </w:r>
    </w:p>
    <w:p w:rsidR="002A772F" w:rsidRPr="0020389B" w:rsidRDefault="002A772F" w:rsidP="002A772F">
      <w:pPr>
        <w:spacing w:before="120" w:after="120"/>
        <w:rPr>
          <w:rFonts w:ascii="Tahoma" w:hAnsi="Tahoma" w:cs="Tahoma"/>
        </w:rPr>
      </w:pPr>
      <w:r w:rsidRPr="0020389B">
        <w:rPr>
          <w:rFonts w:ascii="Tahoma" w:hAnsi="Tahoma" w:cs="Tahoma"/>
        </w:rPr>
        <w:t xml:space="preserve">Date Initiated: </w:t>
      </w:r>
      <w:r>
        <w:rPr>
          <w:rFonts w:ascii="Tahoma" w:hAnsi="Tahoma" w:cs="Tahoma"/>
        </w:rPr>
        <w:t xml:space="preserve">May </w:t>
      </w:r>
      <w:r w:rsidRPr="0020389B">
        <w:rPr>
          <w:rFonts w:ascii="Tahoma" w:hAnsi="Tahoma" w:cs="Tahoma"/>
        </w:rPr>
        <w:t>2016</w:t>
      </w:r>
    </w:p>
    <w:p w:rsidR="002A772F" w:rsidRPr="0020389B" w:rsidRDefault="002A772F" w:rsidP="00136BC0">
      <w:pPr>
        <w:numPr>
          <w:ilvl w:val="0"/>
          <w:numId w:val="6"/>
        </w:numPr>
        <w:spacing w:after="0" w:line="240" w:lineRule="auto"/>
        <w:contextualSpacing/>
        <w:rPr>
          <w:rFonts w:ascii="Tahoma" w:hAnsi="Tahoma" w:cs="Tahoma"/>
        </w:rPr>
      </w:pPr>
      <w:r w:rsidRPr="0020389B">
        <w:rPr>
          <w:rFonts w:ascii="Tahoma" w:hAnsi="Tahoma" w:cs="Tahoma"/>
        </w:rPr>
        <w:t xml:space="preserve">Current Initiative: </w:t>
      </w:r>
      <w:r>
        <w:rPr>
          <w:rFonts w:ascii="Tahoma" w:hAnsi="Tahoma" w:cs="Tahoma"/>
        </w:rPr>
        <w:t>Peter Steimle wil</w:t>
      </w:r>
      <w:r w:rsidR="00F2391A">
        <w:rPr>
          <w:rFonts w:ascii="Tahoma" w:hAnsi="Tahoma" w:cs="Tahoma"/>
        </w:rPr>
        <w:t>l present to the group</w:t>
      </w:r>
    </w:p>
    <w:p w:rsidR="002A772F" w:rsidRPr="006D689D" w:rsidRDefault="002A772F" w:rsidP="00136BC0">
      <w:pPr>
        <w:pStyle w:val="ListParagraph"/>
        <w:numPr>
          <w:ilvl w:val="1"/>
          <w:numId w:val="6"/>
        </w:numPr>
        <w:spacing w:after="0" w:line="240" w:lineRule="auto"/>
        <w:rPr>
          <w:rFonts w:ascii="Tahoma" w:hAnsi="Tahoma" w:cs="Tahoma"/>
        </w:rPr>
      </w:pPr>
      <w:r w:rsidRPr="0020389B">
        <w:rPr>
          <w:rFonts w:ascii="Tahoma" w:hAnsi="Tahoma" w:cs="Tahoma"/>
        </w:rPr>
        <w:t xml:space="preserve">Status: </w:t>
      </w:r>
      <w:r>
        <w:rPr>
          <w:rFonts w:ascii="Tahoma" w:hAnsi="Tahoma" w:cs="Tahoma"/>
        </w:rPr>
        <w:t xml:space="preserve"> In progress</w:t>
      </w:r>
      <w:r w:rsidR="00F2391A">
        <w:rPr>
          <w:rFonts w:ascii="Tahoma" w:hAnsi="Tahoma" w:cs="Tahoma"/>
        </w:rPr>
        <w:t xml:space="preserve"> – date to be rescheduled from 6/28</w:t>
      </w:r>
    </w:p>
    <w:p w:rsidR="002A772F" w:rsidRDefault="002A772F" w:rsidP="002A772F">
      <w:pPr>
        <w:spacing w:after="0" w:line="240" w:lineRule="auto"/>
        <w:ind w:left="720" w:hanging="720"/>
        <w:rPr>
          <w:rFonts w:ascii="Tahoma" w:hAnsi="Tahoma" w:cs="Tahoma"/>
        </w:rPr>
      </w:pPr>
    </w:p>
    <w:p w:rsidR="002A772F" w:rsidRPr="00B76C23" w:rsidRDefault="002A772F" w:rsidP="002A772F">
      <w:pPr>
        <w:spacing w:after="0" w:line="240" w:lineRule="auto"/>
        <w:ind w:left="720" w:hanging="720"/>
        <w:rPr>
          <w:rFonts w:ascii="Tahoma" w:hAnsi="Tahoma" w:cs="Tahoma"/>
        </w:rPr>
      </w:pPr>
      <w:r>
        <w:rPr>
          <w:rFonts w:ascii="Tahoma" w:hAnsi="Tahoma" w:cs="Tahoma"/>
        </w:rPr>
        <w:t xml:space="preserve">Notes: </w:t>
      </w:r>
      <w:r w:rsidRPr="0078711B">
        <w:rPr>
          <w:rFonts w:ascii="Tahoma" w:hAnsi="Tahoma" w:cs="Tahoma"/>
        </w:rPr>
        <w:t xml:space="preserve">Cassie will keep a spreadsheet on the volunteer opportunities under the HR Aces program with the company requesting, type of service and the SHRM member(s) who fulfilled the request.  </w:t>
      </w:r>
    </w:p>
    <w:p w:rsidR="007C18DB" w:rsidRDefault="007C18DB" w:rsidP="007C18DB">
      <w:pPr>
        <w:spacing w:before="120" w:after="120" w:line="240" w:lineRule="auto"/>
        <w:rPr>
          <w:rFonts w:ascii="Tahoma" w:hAnsi="Tahoma" w:cs="Tahoma"/>
        </w:rPr>
      </w:pPr>
    </w:p>
    <w:p w:rsidR="00503F4A" w:rsidRDefault="00503F4A" w:rsidP="007C18DB">
      <w:pPr>
        <w:spacing w:before="120" w:after="120" w:line="240" w:lineRule="auto"/>
        <w:rPr>
          <w:rFonts w:ascii="Tahoma" w:hAnsi="Tahoma" w:cs="Tahoma"/>
        </w:rPr>
      </w:pPr>
      <w:proofErr w:type="gramStart"/>
      <w:r w:rsidRPr="00503F4A">
        <w:rPr>
          <w:rFonts w:ascii="Tahoma" w:hAnsi="Tahoma" w:cs="Tahoma"/>
          <w:b/>
        </w:rPr>
        <w:t>Community Village Lawrence</w:t>
      </w:r>
      <w:r>
        <w:rPr>
          <w:rFonts w:ascii="Tahoma" w:hAnsi="Tahoma" w:cs="Tahoma"/>
        </w:rPr>
        <w:t xml:space="preserve"> – a non-profit that seeks to support seniors who wish to remain in their homes for as long as possible as they age.</w:t>
      </w:r>
      <w:proofErr w:type="gramEnd"/>
      <w:r>
        <w:rPr>
          <w:rFonts w:ascii="Tahoma" w:hAnsi="Tahoma" w:cs="Tahoma"/>
        </w:rPr>
        <w:t xml:space="preserve"> They are in need for an HR Ace who would be willing to help them with their policy manual, and would love some guidance as they formalize and document their policies and procedures. </w:t>
      </w:r>
      <w:r w:rsidR="00D17286">
        <w:rPr>
          <w:rFonts w:ascii="Tahoma" w:hAnsi="Tahoma" w:cs="Tahoma"/>
        </w:rPr>
        <w:t xml:space="preserve">Would like to create a handbook. </w:t>
      </w:r>
    </w:p>
    <w:p w:rsidR="00503F4A" w:rsidRDefault="00503F4A" w:rsidP="007C18DB">
      <w:pPr>
        <w:spacing w:before="120" w:after="120" w:line="240" w:lineRule="auto"/>
        <w:rPr>
          <w:rFonts w:ascii="Tahoma" w:hAnsi="Tahoma" w:cs="Tahoma"/>
        </w:rPr>
      </w:pPr>
      <w:r>
        <w:rPr>
          <w:rFonts w:ascii="Tahoma" w:hAnsi="Tahoma" w:cs="Tahoma"/>
        </w:rPr>
        <w:t>Date Initiated: July 2016</w:t>
      </w:r>
    </w:p>
    <w:p w:rsidR="00503F4A" w:rsidRDefault="00503F4A" w:rsidP="007C18DB">
      <w:pPr>
        <w:spacing w:before="120" w:after="120" w:line="240" w:lineRule="auto"/>
        <w:rPr>
          <w:rFonts w:ascii="Tahoma" w:hAnsi="Tahoma" w:cs="Tahoma"/>
        </w:rPr>
      </w:pPr>
      <w:r>
        <w:rPr>
          <w:rFonts w:ascii="Tahoma" w:hAnsi="Tahoma" w:cs="Tahoma"/>
        </w:rPr>
        <w:t>Status:</w:t>
      </w:r>
    </w:p>
    <w:p w:rsidR="007C18DB" w:rsidRDefault="007C18DB" w:rsidP="007C18DB">
      <w:pPr>
        <w:spacing w:before="120" w:after="120" w:line="240" w:lineRule="auto"/>
        <w:rPr>
          <w:rFonts w:ascii="Tahoma" w:hAnsi="Tahoma" w:cs="Tahoma"/>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spacing w:before="120" w:after="120"/>
        <w:jc w:val="center"/>
        <w:rPr>
          <w:rFonts w:ascii="Tahoma" w:hAnsi="Tahoma" w:cs="Tahoma"/>
          <w:b/>
          <w:sz w:val="28"/>
          <w:szCs w:val="28"/>
        </w:rPr>
      </w:pPr>
      <w:r w:rsidRPr="001427A3">
        <w:rPr>
          <w:rFonts w:ascii="Tahoma" w:hAnsi="Tahoma" w:cs="Tahoma"/>
          <w:b/>
          <w:sz w:val="28"/>
          <w:szCs w:val="28"/>
        </w:rPr>
        <w:lastRenderedPageBreak/>
        <w:t>Status of COD/SOP Updates 2016</w:t>
      </w:r>
    </w:p>
    <w:p w:rsidR="007C18DB" w:rsidRPr="00CB7C9B" w:rsidRDefault="007C18DB" w:rsidP="007C18DB">
      <w:pPr>
        <w:spacing w:before="120" w:after="120"/>
        <w:jc w:val="center"/>
        <w:rPr>
          <w:rFonts w:ascii="Tahoma" w:hAnsi="Tahoma" w:cs="Tahoma"/>
          <w:b/>
        </w:rPr>
      </w:pPr>
    </w:p>
    <w:tbl>
      <w:tblPr>
        <w:tblStyle w:val="TableGrid1"/>
        <w:tblW w:w="0" w:type="auto"/>
        <w:tblInd w:w="648" w:type="dxa"/>
        <w:tblLayout w:type="fixed"/>
        <w:tblLook w:val="04A0" w:firstRow="1" w:lastRow="0" w:firstColumn="1" w:lastColumn="0" w:noHBand="0" w:noVBand="1"/>
      </w:tblPr>
      <w:tblGrid>
        <w:gridCol w:w="8640"/>
      </w:tblGrid>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President: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Presi</w:t>
            </w:r>
            <w:r>
              <w:rPr>
                <w:rFonts w:ascii="Tahoma" w:hAnsi="Tahoma" w:cs="Tahoma"/>
              </w:rPr>
              <w:t>dent Elect: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 xml:space="preserve">Past President: </w:t>
            </w:r>
            <w:r>
              <w:rPr>
                <w:rFonts w:ascii="Tahoma" w:hAnsi="Tahoma" w:cs="Tahoma"/>
              </w:rPr>
              <w:t>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Membership: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Finance: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Professional Development: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02061C">
            <w:pPr>
              <w:rPr>
                <w:rFonts w:ascii="Tahoma" w:hAnsi="Tahoma" w:cs="Tahoma"/>
              </w:rPr>
            </w:pPr>
            <w:r w:rsidRPr="00CB7C9B">
              <w:rPr>
                <w:rFonts w:ascii="Tahoma" w:hAnsi="Tahoma" w:cs="Tahoma"/>
              </w:rPr>
              <w:t xml:space="preserve">VP of Communications: </w:t>
            </w:r>
            <w:r w:rsidR="0002061C">
              <w:rPr>
                <w:rFonts w:ascii="Tahoma" w:hAnsi="Tahoma" w:cs="Tahoma"/>
              </w:rPr>
              <w:t>DONE</w:t>
            </w: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Certification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Diversity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Foundation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Legislative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Recognition/Networking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 xml:space="preserve">Volunteerism Chair: </w:t>
            </w:r>
            <w:r>
              <w:rPr>
                <w:rFonts w:ascii="Tahoma" w:hAnsi="Tahoma" w:cs="Tahoma"/>
              </w:rPr>
              <w:t>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KU Student Relations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Sponsorship Chair: DONE</w:t>
            </w:r>
          </w:p>
          <w:p w:rsidR="007C18DB" w:rsidRPr="00CB7C9B" w:rsidRDefault="007C18DB" w:rsidP="00C72125">
            <w:pPr>
              <w:rPr>
                <w:rFonts w:ascii="Tahoma" w:hAnsi="Tahoma" w:cs="Tahoma"/>
              </w:rPr>
            </w:pPr>
          </w:p>
        </w:tc>
      </w:tr>
    </w:tbl>
    <w:p w:rsidR="007C18DB" w:rsidRPr="00CB7C9B" w:rsidRDefault="007C18DB" w:rsidP="007C18DB">
      <w:pPr>
        <w:spacing w:before="120" w:after="120" w:line="240" w:lineRule="auto"/>
        <w:jc w:val="center"/>
        <w:rPr>
          <w:rFonts w:ascii="Tahoma" w:hAnsi="Tahoma" w:cs="Tahoma"/>
          <w:b/>
        </w:rPr>
      </w:pPr>
    </w:p>
    <w:p w:rsidR="007C18DB" w:rsidRDefault="007C18DB" w:rsidP="007C18DB">
      <w:pPr>
        <w:rPr>
          <w:rFonts w:ascii="Tahoma" w:hAnsi="Tahoma" w:cs="Tahoma"/>
          <w:b/>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spacing w:before="120" w:after="120" w:line="240" w:lineRule="auto"/>
        <w:jc w:val="center"/>
        <w:rPr>
          <w:rFonts w:ascii="Tahoma" w:hAnsi="Tahoma" w:cs="Tahoma"/>
          <w:b/>
          <w:sz w:val="28"/>
          <w:szCs w:val="28"/>
        </w:rPr>
      </w:pPr>
      <w:r w:rsidRPr="001427A3">
        <w:rPr>
          <w:rFonts w:ascii="Tahoma" w:hAnsi="Tahoma" w:cs="Tahoma"/>
          <w:b/>
          <w:sz w:val="28"/>
          <w:szCs w:val="28"/>
        </w:rPr>
        <w:lastRenderedPageBreak/>
        <w:t>Monthly Meeting Topic/Speaker/</w:t>
      </w:r>
      <w:proofErr w:type="spellStart"/>
      <w:r w:rsidRPr="001427A3">
        <w:rPr>
          <w:rFonts w:ascii="Tahoma" w:hAnsi="Tahoma" w:cs="Tahoma"/>
          <w:b/>
          <w:sz w:val="28"/>
          <w:szCs w:val="28"/>
        </w:rPr>
        <w:t>NonProfit</w:t>
      </w:r>
      <w:proofErr w:type="spellEnd"/>
    </w:p>
    <w:tbl>
      <w:tblPr>
        <w:tblStyle w:val="TableGrid"/>
        <w:tblW w:w="0" w:type="auto"/>
        <w:tblInd w:w="712" w:type="dxa"/>
        <w:tblLook w:val="04A0" w:firstRow="1" w:lastRow="0" w:firstColumn="1" w:lastColumn="0" w:noHBand="0" w:noVBand="1"/>
      </w:tblPr>
      <w:tblGrid>
        <w:gridCol w:w="1635"/>
        <w:gridCol w:w="2210"/>
        <w:gridCol w:w="1711"/>
        <w:gridCol w:w="1850"/>
        <w:gridCol w:w="1458"/>
      </w:tblGrid>
      <w:tr w:rsidR="007C18DB" w:rsidRPr="00C261F0" w:rsidTr="00C72125">
        <w:tc>
          <w:tcPr>
            <w:tcW w:w="1635"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Month</w:t>
            </w:r>
          </w:p>
        </w:tc>
        <w:tc>
          <w:tcPr>
            <w:tcW w:w="2210"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Topic</w:t>
            </w:r>
          </w:p>
        </w:tc>
        <w:tc>
          <w:tcPr>
            <w:tcW w:w="171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Speaker</w:t>
            </w:r>
          </w:p>
        </w:tc>
        <w:tc>
          <w:tcPr>
            <w:tcW w:w="1850"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 xml:space="preserve">Featured Non-Profit </w:t>
            </w:r>
          </w:p>
        </w:tc>
        <w:tc>
          <w:tcPr>
            <w:tcW w:w="1458"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Hosts</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January</w:t>
            </w:r>
          </w:p>
        </w:tc>
        <w:tc>
          <w:tcPr>
            <w:tcW w:w="2210" w:type="dxa"/>
          </w:tcPr>
          <w:p w:rsidR="007C18DB" w:rsidRPr="00C261F0" w:rsidRDefault="007C18DB" w:rsidP="00C72125">
            <w:pPr>
              <w:spacing w:before="120" w:after="120"/>
              <w:rPr>
                <w:rFonts w:ascii="Tahoma" w:hAnsi="Tahoma" w:cs="Tahoma"/>
                <w:sz w:val="16"/>
              </w:rPr>
            </w:pPr>
            <w:r>
              <w:rPr>
                <w:rFonts w:ascii="Tahoma" w:hAnsi="Tahoma" w:cs="Tahoma"/>
                <w:sz w:val="16"/>
              </w:rPr>
              <w:t>Roundtable-HR Hot Topics</w:t>
            </w:r>
          </w:p>
        </w:tc>
        <w:tc>
          <w:tcPr>
            <w:tcW w:w="1711" w:type="dxa"/>
          </w:tcPr>
          <w:p w:rsidR="007C18DB" w:rsidRDefault="007C18DB" w:rsidP="00C72125">
            <w:pPr>
              <w:spacing w:before="120" w:after="120"/>
              <w:rPr>
                <w:rFonts w:ascii="Tahoma" w:hAnsi="Tahoma" w:cs="Tahoma"/>
                <w:sz w:val="16"/>
              </w:rPr>
            </w:pPr>
            <w:r>
              <w:rPr>
                <w:rFonts w:ascii="Tahoma" w:hAnsi="Tahoma" w:cs="Tahoma"/>
                <w:sz w:val="16"/>
              </w:rPr>
              <w:t>Board Guide Roundtable discussion</w:t>
            </w:r>
          </w:p>
        </w:tc>
        <w:tc>
          <w:tcPr>
            <w:tcW w:w="1850" w:type="dxa"/>
          </w:tcPr>
          <w:p w:rsidR="007C18DB" w:rsidRDefault="007C18DB" w:rsidP="00C72125">
            <w:pPr>
              <w:spacing w:before="120" w:after="120"/>
              <w:rPr>
                <w:rFonts w:ascii="Tahoma" w:hAnsi="Tahoma" w:cs="Tahoma"/>
                <w:sz w:val="16"/>
              </w:rPr>
            </w:pPr>
            <w:r>
              <w:rPr>
                <w:rFonts w:ascii="Tahoma" w:hAnsi="Tahoma" w:cs="Tahoma"/>
                <w:sz w:val="16"/>
              </w:rPr>
              <w:t>525 Plans</w:t>
            </w:r>
          </w:p>
        </w:tc>
        <w:tc>
          <w:tcPr>
            <w:tcW w:w="1458" w:type="dxa"/>
          </w:tcPr>
          <w:p w:rsidR="007C18DB" w:rsidRDefault="007C18DB" w:rsidP="00C72125">
            <w:pPr>
              <w:spacing w:before="120" w:after="120"/>
              <w:rPr>
                <w:rFonts w:ascii="Tahoma" w:hAnsi="Tahoma" w:cs="Tahoma"/>
                <w:sz w:val="16"/>
              </w:rPr>
            </w:pPr>
            <w:r>
              <w:rPr>
                <w:rFonts w:ascii="Tahoma" w:hAnsi="Tahoma" w:cs="Tahoma"/>
                <w:sz w:val="16"/>
              </w:rPr>
              <w:t>Peter</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February</w:t>
            </w:r>
          </w:p>
        </w:tc>
        <w:tc>
          <w:tcPr>
            <w:tcW w:w="2210" w:type="dxa"/>
          </w:tcPr>
          <w:p w:rsidR="007C18DB" w:rsidRPr="00C261F0" w:rsidRDefault="007C18DB" w:rsidP="00C72125">
            <w:pPr>
              <w:spacing w:before="120" w:after="120"/>
              <w:rPr>
                <w:rFonts w:ascii="Tahoma" w:hAnsi="Tahoma" w:cs="Tahoma"/>
                <w:sz w:val="16"/>
              </w:rPr>
            </w:pPr>
            <w:r w:rsidRPr="009A1F98">
              <w:rPr>
                <w:rFonts w:ascii="Tahoma" w:hAnsi="Tahoma" w:cs="Tahoma"/>
                <w:sz w:val="16"/>
              </w:rPr>
              <w:t xml:space="preserve">Politics and Human Resources – What to Expect in </w:t>
            </w:r>
            <w:r>
              <w:rPr>
                <w:rFonts w:ascii="Tahoma" w:hAnsi="Tahoma" w:cs="Tahoma"/>
                <w:sz w:val="16"/>
              </w:rPr>
              <w:t xml:space="preserve">an Election Year </w:t>
            </w:r>
          </w:p>
        </w:tc>
        <w:tc>
          <w:tcPr>
            <w:tcW w:w="1711" w:type="dxa"/>
          </w:tcPr>
          <w:p w:rsidR="007C18DB" w:rsidRPr="00C261F0" w:rsidRDefault="007C18DB" w:rsidP="00C72125">
            <w:pPr>
              <w:spacing w:before="120" w:after="120"/>
              <w:rPr>
                <w:rFonts w:ascii="Tahoma" w:hAnsi="Tahoma" w:cs="Tahoma"/>
                <w:sz w:val="16"/>
              </w:rPr>
            </w:pPr>
            <w:r>
              <w:rPr>
                <w:rFonts w:ascii="Tahoma" w:hAnsi="Tahoma" w:cs="Tahoma"/>
                <w:sz w:val="16"/>
              </w:rPr>
              <w:t>Charlie Upton</w:t>
            </w:r>
          </w:p>
        </w:tc>
        <w:tc>
          <w:tcPr>
            <w:tcW w:w="1850" w:type="dxa"/>
          </w:tcPr>
          <w:p w:rsidR="007C18DB" w:rsidRDefault="007C18DB" w:rsidP="00C72125">
            <w:pPr>
              <w:spacing w:before="120" w:after="120"/>
              <w:rPr>
                <w:rFonts w:ascii="Tahoma" w:hAnsi="Tahoma" w:cs="Tahoma"/>
                <w:sz w:val="16"/>
              </w:rPr>
            </w:pPr>
            <w:r>
              <w:rPr>
                <w:rFonts w:ascii="Tahoma" w:hAnsi="Tahoma" w:cs="Tahoma"/>
                <w:sz w:val="16"/>
              </w:rPr>
              <w:t>Toastmaster</w:t>
            </w:r>
          </w:p>
          <w:p w:rsidR="007C18DB" w:rsidRDefault="007C18DB" w:rsidP="00C72125">
            <w:pPr>
              <w:spacing w:before="120" w:after="120"/>
              <w:rPr>
                <w:rFonts w:ascii="Tahoma" w:hAnsi="Tahoma" w:cs="Tahoma"/>
                <w:sz w:val="16"/>
              </w:rPr>
            </w:pPr>
            <w:r>
              <w:rPr>
                <w:rFonts w:ascii="Tahoma" w:hAnsi="Tahoma" w:cs="Tahoma"/>
                <w:sz w:val="16"/>
              </w:rPr>
              <w:t>Nancy Conway</w:t>
            </w:r>
          </w:p>
        </w:tc>
        <w:tc>
          <w:tcPr>
            <w:tcW w:w="1458" w:type="dxa"/>
          </w:tcPr>
          <w:p w:rsidR="007C18DB" w:rsidRPr="00C261F0" w:rsidRDefault="007C18DB" w:rsidP="00C72125">
            <w:pPr>
              <w:spacing w:before="120" w:after="120"/>
              <w:rPr>
                <w:rFonts w:ascii="Tahoma" w:hAnsi="Tahoma" w:cs="Tahoma"/>
                <w:sz w:val="16"/>
              </w:rPr>
            </w:pPr>
            <w:r>
              <w:rPr>
                <w:rFonts w:ascii="Tahoma" w:hAnsi="Tahoma" w:cs="Tahoma"/>
                <w:sz w:val="16"/>
              </w:rPr>
              <w:t>Keri &amp; Kelli</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March</w:t>
            </w:r>
          </w:p>
        </w:tc>
        <w:tc>
          <w:tcPr>
            <w:tcW w:w="2210" w:type="dxa"/>
          </w:tcPr>
          <w:p w:rsidR="007C18DB" w:rsidRPr="00C261F0" w:rsidRDefault="007C18DB" w:rsidP="00C72125">
            <w:pPr>
              <w:spacing w:before="120" w:after="120"/>
              <w:rPr>
                <w:rFonts w:ascii="Tahoma" w:hAnsi="Tahoma" w:cs="Tahoma"/>
                <w:sz w:val="16"/>
              </w:rPr>
            </w:pPr>
            <w:r w:rsidRPr="009A1F98">
              <w:rPr>
                <w:rFonts w:ascii="Tahoma" w:hAnsi="Tahoma" w:cs="Tahoma"/>
                <w:sz w:val="16"/>
              </w:rPr>
              <w:t>Networking your Personal Brand as a Human Resources Professional</w:t>
            </w:r>
          </w:p>
        </w:tc>
        <w:tc>
          <w:tcPr>
            <w:tcW w:w="1711" w:type="dxa"/>
          </w:tcPr>
          <w:p w:rsidR="007C18DB" w:rsidRPr="00C261F0" w:rsidRDefault="007C18DB" w:rsidP="00C72125">
            <w:pPr>
              <w:spacing w:before="120" w:after="120"/>
              <w:rPr>
                <w:rFonts w:ascii="Tahoma" w:hAnsi="Tahoma" w:cs="Tahoma"/>
                <w:sz w:val="16"/>
              </w:rPr>
            </w:pPr>
            <w:r>
              <w:rPr>
                <w:rFonts w:ascii="Tahoma" w:hAnsi="Tahoma" w:cs="Tahoma"/>
                <w:sz w:val="16"/>
              </w:rPr>
              <w:t>Joyce Layman</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r>
              <w:rPr>
                <w:rFonts w:ascii="Tahoma" w:hAnsi="Tahoma" w:cs="Tahoma"/>
                <w:sz w:val="16"/>
              </w:rPr>
              <w:t>Keri</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April</w:t>
            </w:r>
          </w:p>
        </w:tc>
        <w:tc>
          <w:tcPr>
            <w:tcW w:w="2210" w:type="dxa"/>
          </w:tcPr>
          <w:p w:rsidR="007C18DB" w:rsidRDefault="007C18DB" w:rsidP="00C72125">
            <w:pPr>
              <w:spacing w:before="120" w:after="120"/>
              <w:rPr>
                <w:rFonts w:ascii="Tahoma" w:hAnsi="Tahoma" w:cs="Tahoma"/>
                <w:sz w:val="16"/>
              </w:rPr>
            </w:pPr>
            <w:proofErr w:type="spellStart"/>
            <w:r>
              <w:rPr>
                <w:rFonts w:ascii="Tahoma" w:hAnsi="Tahoma" w:cs="Tahoma"/>
                <w:sz w:val="16"/>
              </w:rPr>
              <w:t>SHRMinar</w:t>
            </w:r>
            <w:proofErr w:type="spellEnd"/>
            <w:r>
              <w:rPr>
                <w:rFonts w:ascii="Tahoma" w:hAnsi="Tahoma" w:cs="Tahoma"/>
                <w:sz w:val="16"/>
              </w:rPr>
              <w:t>:</w:t>
            </w:r>
          </w:p>
          <w:p w:rsidR="007C18DB" w:rsidRPr="009A1F98" w:rsidRDefault="007C18DB" w:rsidP="00C72125">
            <w:pPr>
              <w:spacing w:before="120" w:after="120"/>
              <w:rPr>
                <w:rFonts w:ascii="Tahoma" w:hAnsi="Tahoma" w:cs="Tahoma"/>
                <w:sz w:val="16"/>
              </w:rPr>
            </w:pPr>
            <w:r w:rsidRPr="009A1F98">
              <w:rPr>
                <w:rFonts w:ascii="Tahoma" w:hAnsi="Tahoma" w:cs="Tahoma"/>
                <w:sz w:val="16"/>
              </w:rPr>
              <w:t xml:space="preserve">What Organizational </w:t>
            </w:r>
            <w:r>
              <w:rPr>
                <w:rFonts w:ascii="Tahoma" w:hAnsi="Tahoma" w:cs="Tahoma"/>
                <w:sz w:val="16"/>
              </w:rPr>
              <w:t>L</w:t>
            </w:r>
            <w:r w:rsidRPr="009A1F98">
              <w:rPr>
                <w:rFonts w:ascii="Tahoma" w:hAnsi="Tahoma" w:cs="Tahoma"/>
                <w:sz w:val="16"/>
              </w:rPr>
              <w:t>eaders &amp; HR Professionals Should Know to Reduce Legal Risk</w:t>
            </w:r>
          </w:p>
          <w:p w:rsidR="007C18DB" w:rsidRPr="009A1F98" w:rsidRDefault="007C18DB" w:rsidP="00C72125">
            <w:pPr>
              <w:spacing w:before="120" w:after="120"/>
              <w:rPr>
                <w:rFonts w:ascii="Tahoma" w:hAnsi="Tahoma" w:cs="Tahoma"/>
                <w:sz w:val="16"/>
              </w:rPr>
            </w:pPr>
            <w:r w:rsidRPr="009A1F98">
              <w:rPr>
                <w:rFonts w:ascii="Tahoma" w:hAnsi="Tahoma" w:cs="Tahoma"/>
                <w:sz w:val="16"/>
              </w:rPr>
              <w:t>Kathy Perkins &amp; Ann Malloy  – Conducting Workplace Investigations and Interviewing Skills</w:t>
            </w:r>
          </w:p>
          <w:p w:rsidR="007C18DB" w:rsidRPr="00C261F0" w:rsidRDefault="007C18DB" w:rsidP="00C72125">
            <w:pPr>
              <w:spacing w:before="120" w:after="120"/>
              <w:rPr>
                <w:rFonts w:ascii="Tahoma" w:hAnsi="Tahoma" w:cs="Tahoma"/>
                <w:sz w:val="16"/>
              </w:rPr>
            </w:pPr>
            <w:r w:rsidRPr="009A1F98">
              <w:rPr>
                <w:rFonts w:ascii="Tahoma" w:hAnsi="Tahoma" w:cs="Tahoma"/>
                <w:sz w:val="16"/>
              </w:rPr>
              <w:t xml:space="preserve">Darren </w:t>
            </w:r>
            <w:proofErr w:type="spellStart"/>
            <w:r w:rsidRPr="009A1F98">
              <w:rPr>
                <w:rFonts w:ascii="Tahoma" w:hAnsi="Tahoma" w:cs="Tahoma"/>
                <w:sz w:val="16"/>
              </w:rPr>
              <w:t>Dupriest</w:t>
            </w:r>
            <w:proofErr w:type="spellEnd"/>
            <w:r w:rsidRPr="009A1F98">
              <w:rPr>
                <w:rFonts w:ascii="Tahoma" w:hAnsi="Tahoma" w:cs="Tahoma"/>
                <w:sz w:val="16"/>
              </w:rPr>
              <w:t xml:space="preserve"> - The Risks of Engaging Social Media in the Employment Process</w:t>
            </w:r>
          </w:p>
        </w:tc>
        <w:tc>
          <w:tcPr>
            <w:tcW w:w="1711" w:type="dxa"/>
          </w:tcPr>
          <w:p w:rsidR="007C18DB" w:rsidRDefault="007C18DB" w:rsidP="00C72125">
            <w:pPr>
              <w:spacing w:before="120" w:after="120"/>
              <w:rPr>
                <w:rFonts w:ascii="Tahoma" w:hAnsi="Tahoma" w:cs="Tahoma"/>
                <w:sz w:val="16"/>
              </w:rPr>
            </w:pPr>
            <w:r>
              <w:rPr>
                <w:rFonts w:ascii="Tahoma" w:hAnsi="Tahoma" w:cs="Tahoma"/>
                <w:sz w:val="16"/>
              </w:rPr>
              <w:t>Kathy Perkins</w:t>
            </w:r>
          </w:p>
          <w:p w:rsidR="007C18DB" w:rsidRDefault="007C18DB" w:rsidP="00C72125">
            <w:pPr>
              <w:spacing w:before="120" w:after="120"/>
              <w:rPr>
                <w:rFonts w:ascii="Tahoma" w:hAnsi="Tahoma" w:cs="Tahoma"/>
                <w:sz w:val="16"/>
              </w:rPr>
            </w:pPr>
            <w:r>
              <w:rPr>
                <w:rFonts w:ascii="Tahoma" w:hAnsi="Tahoma" w:cs="Tahoma"/>
                <w:sz w:val="16"/>
              </w:rPr>
              <w:t>Ann Malloy</w:t>
            </w:r>
          </w:p>
          <w:p w:rsidR="007C18DB" w:rsidRPr="00C261F0" w:rsidRDefault="007C18DB" w:rsidP="00C72125">
            <w:pPr>
              <w:spacing w:before="120" w:after="120"/>
              <w:rPr>
                <w:rFonts w:ascii="Tahoma" w:hAnsi="Tahoma" w:cs="Tahoma"/>
                <w:sz w:val="16"/>
              </w:rPr>
            </w:pPr>
            <w:r>
              <w:rPr>
                <w:rFonts w:ascii="Tahoma" w:hAnsi="Tahoma" w:cs="Tahoma"/>
                <w:sz w:val="16"/>
              </w:rPr>
              <w:t xml:space="preserve">Darren </w:t>
            </w:r>
            <w:proofErr w:type="spellStart"/>
            <w:r>
              <w:rPr>
                <w:rFonts w:ascii="Tahoma" w:hAnsi="Tahoma" w:cs="Tahoma"/>
                <w:sz w:val="16"/>
              </w:rPr>
              <w:t>Dupriest</w:t>
            </w:r>
            <w:proofErr w:type="spellEnd"/>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May</w:t>
            </w:r>
          </w:p>
        </w:tc>
        <w:tc>
          <w:tcPr>
            <w:tcW w:w="2210" w:type="dxa"/>
          </w:tcPr>
          <w:p w:rsidR="007C18DB" w:rsidRPr="00C261F0" w:rsidRDefault="007C18DB" w:rsidP="00C72125">
            <w:pPr>
              <w:spacing w:before="120" w:after="120"/>
              <w:jc w:val="both"/>
              <w:rPr>
                <w:rFonts w:ascii="Tahoma" w:hAnsi="Tahoma" w:cs="Tahoma"/>
                <w:sz w:val="16"/>
              </w:rPr>
            </w:pPr>
            <w:r>
              <w:rPr>
                <w:rFonts w:ascii="Tahoma" w:hAnsi="Tahoma" w:cs="Tahoma"/>
                <w:sz w:val="16"/>
              </w:rPr>
              <w:t>THE FLSA: Challenges and Developments</w:t>
            </w:r>
          </w:p>
        </w:tc>
        <w:tc>
          <w:tcPr>
            <w:tcW w:w="1711" w:type="dxa"/>
          </w:tcPr>
          <w:p w:rsidR="007C18DB" w:rsidRPr="00C261F0" w:rsidRDefault="007C18DB" w:rsidP="00C72125">
            <w:pPr>
              <w:spacing w:before="120" w:after="120"/>
              <w:jc w:val="both"/>
              <w:rPr>
                <w:rFonts w:ascii="Tahoma" w:hAnsi="Tahoma" w:cs="Tahoma"/>
                <w:sz w:val="16"/>
              </w:rPr>
            </w:pPr>
            <w:r>
              <w:rPr>
                <w:rFonts w:ascii="Tahoma" w:hAnsi="Tahoma" w:cs="Tahoma"/>
                <w:sz w:val="16"/>
              </w:rPr>
              <w:t xml:space="preserve">Melody </w:t>
            </w:r>
            <w:proofErr w:type="spellStart"/>
            <w:r>
              <w:rPr>
                <w:rFonts w:ascii="Tahoma" w:hAnsi="Tahoma" w:cs="Tahoma"/>
                <w:sz w:val="16"/>
              </w:rPr>
              <w:t>Rayl</w:t>
            </w:r>
            <w:proofErr w:type="spellEnd"/>
          </w:p>
        </w:tc>
        <w:tc>
          <w:tcPr>
            <w:tcW w:w="1850" w:type="dxa"/>
          </w:tcPr>
          <w:p w:rsidR="007C18DB" w:rsidRPr="00C261F0" w:rsidRDefault="007C18DB" w:rsidP="00C72125">
            <w:pPr>
              <w:spacing w:before="120" w:after="120"/>
              <w:jc w:val="both"/>
              <w:rPr>
                <w:rFonts w:ascii="Tahoma" w:hAnsi="Tahoma" w:cs="Tahoma"/>
                <w:sz w:val="16"/>
              </w:rPr>
            </w:pPr>
          </w:p>
        </w:tc>
        <w:tc>
          <w:tcPr>
            <w:tcW w:w="1458" w:type="dxa"/>
          </w:tcPr>
          <w:p w:rsidR="007C18DB" w:rsidRPr="00C261F0" w:rsidRDefault="002A772F" w:rsidP="00C72125">
            <w:pPr>
              <w:spacing w:before="120" w:after="120"/>
              <w:jc w:val="both"/>
              <w:rPr>
                <w:rFonts w:ascii="Tahoma" w:hAnsi="Tahoma" w:cs="Tahoma"/>
                <w:sz w:val="16"/>
              </w:rPr>
            </w:pPr>
            <w:r>
              <w:rPr>
                <w:rFonts w:ascii="Tahoma" w:hAnsi="Tahoma" w:cs="Tahoma"/>
                <w:sz w:val="16"/>
              </w:rPr>
              <w:t>Jenny</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June</w:t>
            </w:r>
          </w:p>
        </w:tc>
        <w:tc>
          <w:tcPr>
            <w:tcW w:w="2210" w:type="dxa"/>
          </w:tcPr>
          <w:p w:rsidR="007C18DB" w:rsidRPr="00C261F0" w:rsidRDefault="006D689D" w:rsidP="00C72125">
            <w:pPr>
              <w:spacing w:before="120" w:after="120"/>
              <w:rPr>
                <w:rFonts w:ascii="Tahoma" w:hAnsi="Tahoma" w:cs="Tahoma"/>
                <w:sz w:val="16"/>
              </w:rPr>
            </w:pPr>
            <w:r>
              <w:rPr>
                <w:rFonts w:ascii="Tahoma" w:hAnsi="Tahoma" w:cs="Tahoma"/>
                <w:sz w:val="16"/>
              </w:rPr>
              <w:t>Top HR Trends in 2016</w:t>
            </w:r>
          </w:p>
        </w:tc>
        <w:tc>
          <w:tcPr>
            <w:tcW w:w="1711" w:type="dxa"/>
          </w:tcPr>
          <w:p w:rsidR="007C18DB" w:rsidRPr="00C261F0" w:rsidRDefault="006D689D" w:rsidP="00C72125">
            <w:pPr>
              <w:spacing w:before="120" w:after="120"/>
              <w:rPr>
                <w:rFonts w:ascii="Tahoma" w:hAnsi="Tahoma" w:cs="Tahoma"/>
                <w:sz w:val="16"/>
              </w:rPr>
            </w:pPr>
            <w:r>
              <w:rPr>
                <w:rFonts w:ascii="Tahoma" w:hAnsi="Tahoma" w:cs="Tahoma"/>
                <w:sz w:val="16"/>
              </w:rPr>
              <w:t xml:space="preserve">Kristina </w:t>
            </w:r>
            <w:proofErr w:type="spellStart"/>
            <w:r>
              <w:rPr>
                <w:rFonts w:ascii="Tahoma" w:hAnsi="Tahoma" w:cs="Tahoma"/>
                <w:sz w:val="16"/>
              </w:rPr>
              <w:t>Dietrick</w:t>
            </w:r>
            <w:proofErr w:type="spellEnd"/>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AD625F" w:rsidP="00C72125">
            <w:pPr>
              <w:spacing w:before="120" w:after="120"/>
              <w:rPr>
                <w:rFonts w:ascii="Tahoma" w:hAnsi="Tahoma" w:cs="Tahoma"/>
                <w:sz w:val="16"/>
              </w:rPr>
            </w:pPr>
            <w:r>
              <w:rPr>
                <w:rFonts w:ascii="Tahoma" w:hAnsi="Tahoma" w:cs="Tahoma"/>
                <w:sz w:val="16"/>
              </w:rPr>
              <w:t>Kelly</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July</w:t>
            </w:r>
          </w:p>
        </w:tc>
        <w:tc>
          <w:tcPr>
            <w:tcW w:w="2210" w:type="dxa"/>
          </w:tcPr>
          <w:p w:rsidR="007C18DB" w:rsidRPr="00C261F0" w:rsidRDefault="00013381" w:rsidP="00C72125">
            <w:pPr>
              <w:spacing w:before="120" w:after="120"/>
              <w:rPr>
                <w:rFonts w:ascii="Tahoma" w:hAnsi="Tahoma" w:cs="Tahoma"/>
                <w:sz w:val="16"/>
              </w:rPr>
            </w:pPr>
            <w:r>
              <w:rPr>
                <w:rFonts w:ascii="Tahoma" w:hAnsi="Tahoma" w:cs="Tahoma"/>
                <w:sz w:val="16"/>
              </w:rPr>
              <w:t>Six Key Elements of an Effective Talent Acquisition Strategy</w:t>
            </w:r>
          </w:p>
        </w:tc>
        <w:tc>
          <w:tcPr>
            <w:tcW w:w="1711" w:type="dxa"/>
          </w:tcPr>
          <w:p w:rsidR="007C18DB" w:rsidRPr="00C261F0" w:rsidRDefault="000B0C14" w:rsidP="00C72125">
            <w:pPr>
              <w:spacing w:before="120" w:after="120"/>
              <w:rPr>
                <w:rFonts w:ascii="Tahoma" w:hAnsi="Tahoma" w:cs="Tahoma"/>
                <w:sz w:val="16"/>
              </w:rPr>
            </w:pPr>
            <w:r>
              <w:rPr>
                <w:rFonts w:ascii="Tahoma" w:hAnsi="Tahoma" w:cs="Tahoma"/>
                <w:sz w:val="16"/>
              </w:rPr>
              <w:t>Nancy Conway</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August</w:t>
            </w:r>
          </w:p>
        </w:tc>
        <w:tc>
          <w:tcPr>
            <w:tcW w:w="2210" w:type="dxa"/>
          </w:tcPr>
          <w:p w:rsidR="007C18DB" w:rsidRPr="00C261F0" w:rsidRDefault="0072142D" w:rsidP="0072142D">
            <w:pPr>
              <w:spacing w:before="120" w:after="120"/>
              <w:rPr>
                <w:rFonts w:ascii="Tahoma" w:hAnsi="Tahoma" w:cs="Tahoma"/>
                <w:sz w:val="16"/>
              </w:rPr>
            </w:pPr>
            <w:r>
              <w:rPr>
                <w:rFonts w:ascii="Tahoma" w:hAnsi="Tahoma" w:cs="Tahoma"/>
                <w:sz w:val="16"/>
              </w:rPr>
              <w:t>Unorganized, Interrupted, Stre4ssed. Now what?</w:t>
            </w:r>
          </w:p>
        </w:tc>
        <w:tc>
          <w:tcPr>
            <w:tcW w:w="1711" w:type="dxa"/>
          </w:tcPr>
          <w:p w:rsidR="007C18DB" w:rsidRPr="00C261F0" w:rsidRDefault="006D689D" w:rsidP="00C72125">
            <w:pPr>
              <w:spacing w:before="120" w:after="120"/>
              <w:rPr>
                <w:rFonts w:ascii="Tahoma" w:hAnsi="Tahoma" w:cs="Tahoma"/>
                <w:sz w:val="16"/>
              </w:rPr>
            </w:pPr>
            <w:r>
              <w:rPr>
                <w:rFonts w:ascii="Tahoma" w:hAnsi="Tahoma" w:cs="Tahoma"/>
                <w:sz w:val="16"/>
              </w:rPr>
              <w:t xml:space="preserve">Cynthia </w:t>
            </w:r>
            <w:proofErr w:type="spellStart"/>
            <w:r>
              <w:rPr>
                <w:rFonts w:ascii="Tahoma" w:hAnsi="Tahoma" w:cs="Tahoma"/>
                <w:sz w:val="16"/>
              </w:rPr>
              <w:t>Kyriazis</w:t>
            </w:r>
            <w:proofErr w:type="spellEnd"/>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September</w:t>
            </w:r>
          </w:p>
        </w:tc>
        <w:tc>
          <w:tcPr>
            <w:tcW w:w="2210" w:type="dxa"/>
          </w:tcPr>
          <w:p w:rsidR="007C18DB" w:rsidRPr="00C261F0" w:rsidRDefault="0072142D" w:rsidP="00C72125">
            <w:pPr>
              <w:spacing w:before="120" w:after="120"/>
              <w:rPr>
                <w:rFonts w:ascii="Tahoma" w:hAnsi="Tahoma" w:cs="Tahoma"/>
                <w:sz w:val="16"/>
              </w:rPr>
            </w:pPr>
            <w:r>
              <w:rPr>
                <w:rFonts w:ascii="Tahoma" w:hAnsi="Tahoma" w:cs="Tahoma"/>
                <w:sz w:val="16"/>
              </w:rPr>
              <w:t>Optimize Your Strengths</w:t>
            </w:r>
          </w:p>
        </w:tc>
        <w:tc>
          <w:tcPr>
            <w:tcW w:w="1711" w:type="dxa"/>
          </w:tcPr>
          <w:p w:rsidR="007C18DB" w:rsidRPr="00C261F0" w:rsidRDefault="0072142D" w:rsidP="00C72125">
            <w:pPr>
              <w:spacing w:before="120" w:after="120"/>
              <w:rPr>
                <w:rFonts w:ascii="Tahoma" w:hAnsi="Tahoma" w:cs="Tahoma"/>
                <w:sz w:val="16"/>
              </w:rPr>
            </w:pPr>
            <w:r>
              <w:rPr>
                <w:rFonts w:ascii="Tahoma" w:hAnsi="Tahoma" w:cs="Tahoma"/>
                <w:sz w:val="16"/>
              </w:rPr>
              <w:t>Shelly or Mike Miller</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October</w:t>
            </w:r>
          </w:p>
        </w:tc>
        <w:tc>
          <w:tcPr>
            <w:tcW w:w="2210" w:type="dxa"/>
          </w:tcPr>
          <w:p w:rsidR="007C18DB" w:rsidRPr="00C261F0" w:rsidRDefault="00C5452B" w:rsidP="00C72125">
            <w:pPr>
              <w:spacing w:before="120" w:after="120"/>
              <w:rPr>
                <w:rFonts w:ascii="Tahoma" w:hAnsi="Tahoma" w:cs="Tahoma"/>
                <w:sz w:val="16"/>
              </w:rPr>
            </w:pPr>
            <w:r>
              <w:rPr>
                <w:rFonts w:ascii="Tahoma" w:hAnsi="Tahoma" w:cs="Tahoma"/>
                <w:sz w:val="16"/>
              </w:rPr>
              <w:t>Mindfulness</w:t>
            </w:r>
            <w:r w:rsidR="0072142D">
              <w:rPr>
                <w:rFonts w:ascii="Tahoma" w:hAnsi="Tahoma" w:cs="Tahoma"/>
                <w:sz w:val="16"/>
              </w:rPr>
              <w:t xml:space="preserve"> &amp; Meditation at Work (30 mins.)</w:t>
            </w:r>
          </w:p>
        </w:tc>
        <w:tc>
          <w:tcPr>
            <w:tcW w:w="1711" w:type="dxa"/>
          </w:tcPr>
          <w:p w:rsidR="007C18DB" w:rsidRPr="00C261F0" w:rsidRDefault="0072142D" w:rsidP="00C72125">
            <w:pPr>
              <w:spacing w:before="120" w:after="120"/>
              <w:rPr>
                <w:rFonts w:ascii="Tahoma" w:hAnsi="Tahoma" w:cs="Tahoma"/>
                <w:sz w:val="16"/>
              </w:rPr>
            </w:pPr>
            <w:r>
              <w:rPr>
                <w:rFonts w:ascii="Tahoma" w:hAnsi="Tahoma" w:cs="Tahoma"/>
                <w:sz w:val="16"/>
              </w:rPr>
              <w:t>Nomi Redding</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B554B1" w:rsidP="00C72125">
            <w:pPr>
              <w:spacing w:before="120" w:after="120"/>
              <w:rPr>
                <w:rFonts w:ascii="Tahoma" w:hAnsi="Tahoma" w:cs="Tahoma"/>
                <w:sz w:val="16"/>
              </w:rPr>
            </w:pPr>
            <w:r>
              <w:rPr>
                <w:rFonts w:ascii="Tahoma" w:hAnsi="Tahoma" w:cs="Tahoma"/>
                <w:sz w:val="16"/>
              </w:rPr>
              <w:t>Kelly &amp; Keri</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November</w:t>
            </w:r>
          </w:p>
        </w:tc>
        <w:tc>
          <w:tcPr>
            <w:tcW w:w="2210" w:type="dxa"/>
          </w:tcPr>
          <w:p w:rsidR="007C18DB" w:rsidRPr="00C261F0" w:rsidRDefault="004D553F" w:rsidP="004D553F">
            <w:pPr>
              <w:spacing w:before="120" w:after="120"/>
              <w:rPr>
                <w:rFonts w:ascii="Tahoma" w:hAnsi="Tahoma" w:cs="Tahoma"/>
                <w:sz w:val="16"/>
              </w:rPr>
            </w:pPr>
            <w:r>
              <w:rPr>
                <w:rFonts w:ascii="Tahoma" w:hAnsi="Tahoma" w:cs="Tahoma"/>
                <w:sz w:val="16"/>
              </w:rPr>
              <w:t>2016 Legislative Update &amp; 2017 Forecast</w:t>
            </w:r>
          </w:p>
        </w:tc>
        <w:tc>
          <w:tcPr>
            <w:tcW w:w="1711" w:type="dxa"/>
          </w:tcPr>
          <w:p w:rsidR="007C18DB" w:rsidRPr="00C261F0" w:rsidRDefault="004D553F" w:rsidP="00C72125">
            <w:pPr>
              <w:spacing w:before="120" w:after="120"/>
              <w:rPr>
                <w:rFonts w:ascii="Tahoma" w:hAnsi="Tahoma" w:cs="Tahoma"/>
                <w:sz w:val="16"/>
              </w:rPr>
            </w:pPr>
            <w:r>
              <w:rPr>
                <w:rFonts w:ascii="Tahoma" w:hAnsi="Tahoma" w:cs="Tahoma"/>
                <w:sz w:val="16"/>
              </w:rPr>
              <w:t>Natalie Bright</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B554B1" w:rsidP="00C72125">
            <w:pPr>
              <w:spacing w:before="120" w:after="120"/>
              <w:rPr>
                <w:rFonts w:ascii="Tahoma" w:hAnsi="Tahoma" w:cs="Tahoma"/>
                <w:sz w:val="16"/>
              </w:rPr>
            </w:pPr>
            <w:r>
              <w:rPr>
                <w:rFonts w:ascii="Tahoma" w:hAnsi="Tahoma" w:cs="Tahoma"/>
                <w:sz w:val="16"/>
              </w:rPr>
              <w:t>Keri &amp; Holly</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December</w:t>
            </w:r>
          </w:p>
        </w:tc>
        <w:tc>
          <w:tcPr>
            <w:tcW w:w="2210" w:type="dxa"/>
          </w:tcPr>
          <w:p w:rsidR="007C18DB" w:rsidRPr="00C261F0" w:rsidRDefault="009875E7" w:rsidP="00C72125">
            <w:pPr>
              <w:spacing w:before="120" w:after="120"/>
              <w:rPr>
                <w:rFonts w:ascii="Tahoma" w:hAnsi="Tahoma" w:cs="Tahoma"/>
                <w:sz w:val="16"/>
              </w:rPr>
            </w:pPr>
            <w:r>
              <w:rPr>
                <w:rFonts w:ascii="Tahoma" w:hAnsi="Tahoma" w:cs="Tahoma"/>
                <w:sz w:val="16"/>
              </w:rPr>
              <w:t>Social Event</w:t>
            </w:r>
          </w:p>
        </w:tc>
        <w:tc>
          <w:tcPr>
            <w:tcW w:w="1711" w:type="dxa"/>
          </w:tcPr>
          <w:p w:rsidR="007C18DB" w:rsidRPr="00C261F0" w:rsidRDefault="007C18DB" w:rsidP="00C72125">
            <w:pPr>
              <w:spacing w:before="120" w:after="120"/>
              <w:rPr>
                <w:rFonts w:ascii="Tahoma" w:hAnsi="Tahoma" w:cs="Tahoma"/>
                <w:sz w:val="16"/>
              </w:rPr>
            </w:pP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bl>
    <w:p w:rsidR="007C18DB" w:rsidRDefault="007C18DB" w:rsidP="007C18DB">
      <w:pPr>
        <w:jc w:val="center"/>
        <w:rPr>
          <w:rFonts w:ascii="Tahoma" w:hAnsi="Tahoma" w:cs="Tahoma"/>
          <w:b/>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jc w:val="center"/>
        <w:rPr>
          <w:rFonts w:ascii="Tahoma" w:hAnsi="Tahoma" w:cs="Tahoma"/>
          <w:b/>
          <w:sz w:val="28"/>
          <w:szCs w:val="28"/>
        </w:rPr>
      </w:pPr>
      <w:r w:rsidRPr="001427A3">
        <w:rPr>
          <w:rFonts w:ascii="Tahoma" w:hAnsi="Tahoma" w:cs="Tahoma"/>
          <w:b/>
          <w:sz w:val="28"/>
          <w:szCs w:val="28"/>
        </w:rPr>
        <w:lastRenderedPageBreak/>
        <w:t>Sponsorship Calendar 2016</w:t>
      </w:r>
    </w:p>
    <w:tbl>
      <w:tblPr>
        <w:tblStyle w:val="TableGrid"/>
        <w:tblW w:w="0" w:type="auto"/>
        <w:tblInd w:w="712" w:type="dxa"/>
        <w:tblLook w:val="04A0" w:firstRow="1" w:lastRow="0" w:firstColumn="1" w:lastColumn="0" w:noHBand="0" w:noVBand="1"/>
      </w:tblPr>
      <w:tblGrid>
        <w:gridCol w:w="1755"/>
        <w:gridCol w:w="2444"/>
        <w:gridCol w:w="1881"/>
        <w:gridCol w:w="1881"/>
      </w:tblGrid>
      <w:tr w:rsidR="007C18DB" w:rsidRPr="00C261F0" w:rsidTr="00C72125">
        <w:tc>
          <w:tcPr>
            <w:tcW w:w="1755"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Month</w:t>
            </w:r>
          </w:p>
        </w:tc>
        <w:tc>
          <w:tcPr>
            <w:tcW w:w="2444"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Sponsor</w:t>
            </w:r>
          </w:p>
        </w:tc>
        <w:tc>
          <w:tcPr>
            <w:tcW w:w="188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Sponsorship Amount</w:t>
            </w:r>
          </w:p>
        </w:tc>
        <w:tc>
          <w:tcPr>
            <w:tcW w:w="188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Paid (Yes/No)</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January</w:t>
            </w:r>
          </w:p>
        </w:tc>
        <w:tc>
          <w:tcPr>
            <w:tcW w:w="2444" w:type="dxa"/>
          </w:tcPr>
          <w:p w:rsidR="007C18DB" w:rsidRPr="00C261F0" w:rsidRDefault="007C18DB" w:rsidP="00C72125">
            <w:pPr>
              <w:spacing w:before="120" w:after="120"/>
              <w:rPr>
                <w:rFonts w:ascii="Tahoma" w:hAnsi="Tahoma" w:cs="Tahoma"/>
                <w:sz w:val="16"/>
              </w:rPr>
            </w:pPr>
            <w:r>
              <w:rPr>
                <w:rFonts w:ascii="Tahoma" w:hAnsi="Tahoma" w:cs="Tahoma"/>
                <w:sz w:val="16"/>
              </w:rPr>
              <w:t xml:space="preserve">American Century </w:t>
            </w:r>
          </w:p>
        </w:tc>
        <w:tc>
          <w:tcPr>
            <w:tcW w:w="1881" w:type="dxa"/>
          </w:tcPr>
          <w:p w:rsidR="007C18DB"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Default="007C18DB" w:rsidP="00C72125">
            <w:pPr>
              <w:spacing w:before="120" w:after="120"/>
              <w:rPr>
                <w:rFonts w:ascii="Tahoma" w:hAnsi="Tahoma" w:cs="Tahoma"/>
                <w:sz w:val="16"/>
              </w:rPr>
            </w:pPr>
            <w:r>
              <w:rPr>
                <w:rFonts w:ascii="Tahoma" w:hAnsi="Tahoma" w:cs="Tahoma"/>
                <w:sz w:val="16"/>
              </w:rPr>
              <w:t>Yes (12/2015)</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February</w:t>
            </w:r>
          </w:p>
        </w:tc>
        <w:tc>
          <w:tcPr>
            <w:tcW w:w="2444"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March</w:t>
            </w:r>
          </w:p>
        </w:tc>
        <w:tc>
          <w:tcPr>
            <w:tcW w:w="2444" w:type="dxa"/>
          </w:tcPr>
          <w:p w:rsidR="007C18DB" w:rsidRPr="00C261F0" w:rsidRDefault="007C18DB" w:rsidP="00C72125">
            <w:pPr>
              <w:spacing w:before="120" w:after="120"/>
              <w:rPr>
                <w:rFonts w:ascii="Tahoma" w:hAnsi="Tahoma" w:cs="Tahoma"/>
                <w:sz w:val="16"/>
              </w:rPr>
            </w:pPr>
            <w:proofErr w:type="spellStart"/>
            <w:r>
              <w:rPr>
                <w:rFonts w:ascii="Tahoma" w:hAnsi="Tahoma" w:cs="Tahoma"/>
                <w:sz w:val="16"/>
              </w:rPr>
              <w:t>PayCor</w:t>
            </w:r>
            <w:proofErr w:type="spellEnd"/>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April</w:t>
            </w:r>
          </w:p>
        </w:tc>
        <w:tc>
          <w:tcPr>
            <w:tcW w:w="2444" w:type="dxa"/>
          </w:tcPr>
          <w:p w:rsidR="007C18DB" w:rsidRPr="00C261F0" w:rsidRDefault="00204F6F" w:rsidP="00C72125">
            <w:pPr>
              <w:spacing w:before="120" w:after="120"/>
              <w:rPr>
                <w:rFonts w:ascii="Tahoma" w:hAnsi="Tahoma" w:cs="Tahoma"/>
                <w:sz w:val="16"/>
              </w:rPr>
            </w:pPr>
            <w:r>
              <w:rPr>
                <w:rFonts w:ascii="Tahoma" w:hAnsi="Tahoma" w:cs="Tahoma"/>
                <w:sz w:val="16"/>
              </w:rPr>
              <w:t>See list below.</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May</w:t>
            </w:r>
          </w:p>
        </w:tc>
        <w:tc>
          <w:tcPr>
            <w:tcW w:w="2444" w:type="dxa"/>
          </w:tcPr>
          <w:p w:rsidR="007C18DB" w:rsidRPr="00C261F0" w:rsidRDefault="007C18DB" w:rsidP="00C72125">
            <w:pPr>
              <w:spacing w:before="120" w:after="120"/>
              <w:jc w:val="both"/>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2A772F" w:rsidP="00C72125">
            <w:pPr>
              <w:spacing w:before="120" w:after="120"/>
              <w:jc w:val="both"/>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jc w:val="both"/>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June</w:t>
            </w:r>
          </w:p>
        </w:tc>
        <w:tc>
          <w:tcPr>
            <w:tcW w:w="2444" w:type="dxa"/>
          </w:tcPr>
          <w:p w:rsidR="007C18DB" w:rsidRPr="00C261F0" w:rsidRDefault="002723B8"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July</w:t>
            </w:r>
          </w:p>
        </w:tc>
        <w:tc>
          <w:tcPr>
            <w:tcW w:w="2444" w:type="dxa"/>
          </w:tcPr>
          <w:p w:rsidR="007C18DB" w:rsidRPr="00C261F0" w:rsidRDefault="00013381"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August</w:t>
            </w:r>
          </w:p>
        </w:tc>
        <w:tc>
          <w:tcPr>
            <w:tcW w:w="2444"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2D3691"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September</w:t>
            </w:r>
          </w:p>
        </w:tc>
        <w:tc>
          <w:tcPr>
            <w:tcW w:w="2444" w:type="dxa"/>
          </w:tcPr>
          <w:p w:rsidR="007C18DB" w:rsidRPr="00C261F0" w:rsidRDefault="007C18DB" w:rsidP="00C72125">
            <w:pPr>
              <w:spacing w:before="120" w:after="120"/>
              <w:rPr>
                <w:rFonts w:ascii="Tahoma" w:hAnsi="Tahoma" w:cs="Tahoma"/>
                <w:sz w:val="16"/>
              </w:rPr>
            </w:pPr>
            <w:r>
              <w:rPr>
                <w:rFonts w:ascii="Tahoma" w:hAnsi="Tahoma" w:cs="Tahoma"/>
                <w:sz w:val="16"/>
              </w:rPr>
              <w:t>Validity Screening</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2D3691"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October</w:t>
            </w:r>
          </w:p>
        </w:tc>
        <w:tc>
          <w:tcPr>
            <w:tcW w:w="2444" w:type="dxa"/>
          </w:tcPr>
          <w:p w:rsidR="007C18DB" w:rsidRPr="00C261F0" w:rsidRDefault="002D3691" w:rsidP="00C72125">
            <w:pPr>
              <w:spacing w:before="120" w:after="120"/>
              <w:rPr>
                <w:rFonts w:ascii="Tahoma" w:hAnsi="Tahoma" w:cs="Tahoma"/>
                <w:sz w:val="16"/>
              </w:rPr>
            </w:pPr>
            <w:r>
              <w:rPr>
                <w:rFonts w:ascii="Tahoma" w:hAnsi="Tahoma" w:cs="Tahoma"/>
                <w:sz w:val="16"/>
              </w:rPr>
              <w:t>Dr. Jennifer Smith</w:t>
            </w:r>
          </w:p>
        </w:tc>
        <w:tc>
          <w:tcPr>
            <w:tcW w:w="1881" w:type="dxa"/>
          </w:tcPr>
          <w:p w:rsidR="007C18DB" w:rsidRPr="00C261F0" w:rsidRDefault="002D3691"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B554B1"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November</w:t>
            </w:r>
          </w:p>
        </w:tc>
        <w:tc>
          <w:tcPr>
            <w:tcW w:w="2444" w:type="dxa"/>
          </w:tcPr>
          <w:p w:rsidR="007C18DB" w:rsidRPr="00C261F0" w:rsidRDefault="00D04387" w:rsidP="00C72125">
            <w:pPr>
              <w:spacing w:before="120" w:after="120"/>
              <w:rPr>
                <w:rFonts w:ascii="Tahoma" w:hAnsi="Tahoma" w:cs="Tahoma"/>
                <w:sz w:val="16"/>
              </w:rPr>
            </w:pPr>
            <w:r>
              <w:rPr>
                <w:rFonts w:ascii="Tahoma" w:hAnsi="Tahoma" w:cs="Tahoma"/>
                <w:sz w:val="16"/>
              </w:rPr>
              <w:t>Truss</w:t>
            </w:r>
            <w:r w:rsidR="002025E8">
              <w:rPr>
                <w:rFonts w:ascii="Tahoma" w:hAnsi="Tahoma" w:cs="Tahoma"/>
                <w:sz w:val="16"/>
              </w:rPr>
              <w:t xml:space="preserve"> Advantage</w:t>
            </w:r>
          </w:p>
        </w:tc>
        <w:tc>
          <w:tcPr>
            <w:tcW w:w="1881" w:type="dxa"/>
          </w:tcPr>
          <w:p w:rsidR="007C18DB" w:rsidRPr="00C261F0" w:rsidRDefault="00D04387"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CB5599"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December</w:t>
            </w:r>
          </w:p>
        </w:tc>
        <w:tc>
          <w:tcPr>
            <w:tcW w:w="2444" w:type="dxa"/>
          </w:tcPr>
          <w:p w:rsidR="007C18DB" w:rsidRPr="00C261F0" w:rsidRDefault="00BC69FB"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bl>
    <w:p w:rsidR="007C18DB" w:rsidRDefault="007C18DB" w:rsidP="007C18DB">
      <w:pPr>
        <w:jc w:val="center"/>
        <w:rPr>
          <w:rFonts w:ascii="Tahoma" w:hAnsi="Tahoma" w:cs="Tahoma"/>
          <w:sz w:val="28"/>
          <w:szCs w:val="28"/>
        </w:rPr>
      </w:pPr>
    </w:p>
    <w:p w:rsidR="007C18DB" w:rsidRPr="001427A3" w:rsidRDefault="007C18DB" w:rsidP="007C18DB">
      <w:pPr>
        <w:spacing w:after="0"/>
        <w:jc w:val="center"/>
        <w:rPr>
          <w:rFonts w:ascii="Tahoma" w:hAnsi="Tahoma" w:cs="Tahoma"/>
          <w:sz w:val="28"/>
          <w:szCs w:val="28"/>
        </w:rPr>
      </w:pPr>
      <w:proofErr w:type="spellStart"/>
      <w:r w:rsidRPr="001427A3">
        <w:rPr>
          <w:rFonts w:ascii="Tahoma" w:hAnsi="Tahoma" w:cs="Tahoma"/>
          <w:sz w:val="28"/>
          <w:szCs w:val="28"/>
        </w:rPr>
        <w:t>SHRMinar</w:t>
      </w:r>
      <w:proofErr w:type="spellEnd"/>
      <w:r w:rsidRPr="001427A3">
        <w:rPr>
          <w:rFonts w:ascii="Tahoma" w:hAnsi="Tahoma" w:cs="Tahoma"/>
          <w:sz w:val="28"/>
          <w:szCs w:val="28"/>
        </w:rPr>
        <w:t xml:space="preserve"> Sponsorships</w:t>
      </w:r>
    </w:p>
    <w:tbl>
      <w:tblPr>
        <w:tblW w:w="573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923"/>
        <w:gridCol w:w="1216"/>
        <w:gridCol w:w="1593"/>
      </w:tblGrid>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Company Name</w:t>
            </w:r>
          </w:p>
        </w:tc>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Sponsor Type</w:t>
            </w:r>
          </w:p>
        </w:tc>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 xml:space="preserve">Amount </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Care ATC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Breakfast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$600.00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City of Ottawa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In Kind Printing</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Delta Dental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Silver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$175.00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proofErr w:type="spellStart"/>
            <w:r w:rsidRPr="00F2497D">
              <w:rPr>
                <w:rFonts w:eastAsia="Times New Roman" w:cs="Arial"/>
                <w:sz w:val="20"/>
                <w:szCs w:val="20"/>
              </w:rPr>
              <w:t>Intrust</w:t>
            </w:r>
            <w:proofErr w:type="spellEnd"/>
            <w:r w:rsidRPr="00F2497D">
              <w:rPr>
                <w:rFonts w:eastAsia="Times New Roman" w:cs="Arial"/>
                <w:sz w:val="20"/>
                <w:szCs w:val="20"/>
              </w:rPr>
              <w:t xml:space="preserve"> Wealth Management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Insurance Management Associates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 xml:space="preserve">New Directions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Hays Company of Kansas City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Blue Cross and Blue Shield of KS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Kansas Job Connect.com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Silver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$175.00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World Company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 xml:space="preserve">In Kind - Print Ads. </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Hinkle Law Firm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ESGR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Times New Roman"/>
                <w:sz w:val="20"/>
                <w:szCs w:val="20"/>
              </w:rPr>
            </w:pPr>
            <w:r w:rsidRPr="00F2497D">
              <w:rPr>
                <w:rFonts w:eastAsia="Times New Roman" w:cs="Times New Roman"/>
                <w:sz w:val="20"/>
                <w:szCs w:val="20"/>
              </w:rPr>
              <w:t>Total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$2,900.00</w:t>
            </w:r>
          </w:p>
        </w:tc>
      </w:tr>
    </w:tbl>
    <w:p w:rsidR="00136BC0" w:rsidRDefault="00136BC0" w:rsidP="00FA2099">
      <w:pPr>
        <w:rPr>
          <w:rFonts w:cs="Tahoma"/>
          <w:sz w:val="20"/>
          <w:szCs w:val="20"/>
        </w:rPr>
      </w:pPr>
    </w:p>
    <w:p w:rsidR="00136BC0" w:rsidRPr="00685E7B" w:rsidRDefault="00136BC0">
      <w:pPr>
        <w:rPr>
          <w:rFonts w:cs="Tahoma"/>
          <w:b/>
          <w:sz w:val="24"/>
          <w:szCs w:val="24"/>
          <w:u w:val="single"/>
        </w:rPr>
      </w:pPr>
      <w:r>
        <w:rPr>
          <w:rFonts w:cs="Tahoma"/>
          <w:sz w:val="20"/>
          <w:szCs w:val="20"/>
        </w:rPr>
        <w:br w:type="page"/>
      </w:r>
      <w:r w:rsidR="00685E7B" w:rsidRPr="00685E7B">
        <w:rPr>
          <w:rFonts w:cs="Tahoma"/>
          <w:b/>
          <w:sz w:val="24"/>
          <w:szCs w:val="24"/>
          <w:u w:val="single"/>
        </w:rPr>
        <w:lastRenderedPageBreak/>
        <w:t xml:space="preserve">To </w:t>
      </w:r>
      <w:r w:rsidR="002025E8">
        <w:rPr>
          <w:rFonts w:cs="Tahoma"/>
          <w:b/>
          <w:sz w:val="24"/>
          <w:szCs w:val="24"/>
          <w:u w:val="single"/>
        </w:rPr>
        <w:t>D</w:t>
      </w:r>
      <w:r w:rsidR="00685E7B" w:rsidRPr="00685E7B">
        <w:rPr>
          <w:rFonts w:cs="Tahoma"/>
          <w:b/>
          <w:sz w:val="24"/>
          <w:szCs w:val="24"/>
          <w:u w:val="single"/>
        </w:rPr>
        <w:t>o Items</w:t>
      </w:r>
    </w:p>
    <w:p w:rsidR="00BD0A96" w:rsidRDefault="00BD0A96">
      <w:pPr>
        <w:rPr>
          <w:rFonts w:cs="Tahoma"/>
          <w:sz w:val="24"/>
          <w:szCs w:val="24"/>
        </w:rPr>
      </w:pPr>
      <w:r>
        <w:rPr>
          <w:rFonts w:cs="Tahoma"/>
          <w:sz w:val="24"/>
          <w:szCs w:val="24"/>
        </w:rPr>
        <w:t>9/9/16 – Pinnacle Award Applications deadline</w:t>
      </w:r>
    </w:p>
    <w:p w:rsidR="00136BC0" w:rsidRPr="00685E7B" w:rsidRDefault="00136BC0">
      <w:pPr>
        <w:rPr>
          <w:rFonts w:cs="Tahoma"/>
          <w:sz w:val="24"/>
          <w:szCs w:val="24"/>
        </w:rPr>
      </w:pPr>
      <w:r w:rsidRPr="00685E7B">
        <w:rPr>
          <w:rFonts w:cs="Tahoma"/>
          <w:sz w:val="24"/>
          <w:szCs w:val="24"/>
        </w:rPr>
        <w:t>9/15/16 – Send email to SHRM for Chapter Promotion Email to reach at large members</w:t>
      </w:r>
    </w:p>
    <w:p w:rsidR="00136BC0" w:rsidRPr="00685E7B" w:rsidRDefault="00136BC0" w:rsidP="00136BC0">
      <w:pPr>
        <w:pStyle w:val="ListParagraph"/>
        <w:numPr>
          <w:ilvl w:val="0"/>
          <w:numId w:val="9"/>
        </w:numPr>
        <w:rPr>
          <w:rFonts w:cs="Tahoma"/>
          <w:sz w:val="24"/>
          <w:szCs w:val="24"/>
        </w:rPr>
      </w:pPr>
      <w:r w:rsidRPr="00685E7B">
        <w:rPr>
          <w:rFonts w:cs="Tahoma"/>
          <w:sz w:val="24"/>
          <w:szCs w:val="24"/>
        </w:rPr>
        <w:t>Fall membership promotion for 4</w:t>
      </w:r>
      <w:r w:rsidRPr="00685E7B">
        <w:rPr>
          <w:rFonts w:cs="Tahoma"/>
          <w:sz w:val="24"/>
          <w:szCs w:val="24"/>
          <w:vertAlign w:val="superscript"/>
        </w:rPr>
        <w:t>th</w:t>
      </w:r>
      <w:r w:rsidRPr="00685E7B">
        <w:rPr>
          <w:rFonts w:cs="Tahoma"/>
          <w:sz w:val="24"/>
          <w:szCs w:val="24"/>
        </w:rPr>
        <w:t xml:space="preserve"> quarter</w:t>
      </w:r>
    </w:p>
    <w:p w:rsidR="00136BC0" w:rsidRDefault="00136BC0" w:rsidP="00136BC0">
      <w:pPr>
        <w:pStyle w:val="ListParagraph"/>
        <w:numPr>
          <w:ilvl w:val="0"/>
          <w:numId w:val="9"/>
        </w:numPr>
        <w:rPr>
          <w:rFonts w:cs="Tahoma"/>
          <w:sz w:val="24"/>
          <w:szCs w:val="24"/>
        </w:rPr>
      </w:pPr>
      <w:r w:rsidRPr="00685E7B">
        <w:rPr>
          <w:rFonts w:cs="Tahoma"/>
          <w:sz w:val="24"/>
          <w:szCs w:val="24"/>
        </w:rPr>
        <w:t>October 25</w:t>
      </w:r>
      <w:r w:rsidRPr="00685E7B">
        <w:rPr>
          <w:rFonts w:cs="Tahoma"/>
          <w:sz w:val="24"/>
          <w:szCs w:val="24"/>
          <w:vertAlign w:val="superscript"/>
        </w:rPr>
        <w:t>th</w:t>
      </w:r>
      <w:r w:rsidRPr="00685E7B">
        <w:rPr>
          <w:rFonts w:cs="Tahoma"/>
          <w:sz w:val="24"/>
          <w:szCs w:val="24"/>
        </w:rPr>
        <w:t xml:space="preserve"> anniversary</w:t>
      </w:r>
    </w:p>
    <w:p w:rsidR="009760D5" w:rsidRPr="009760D5" w:rsidRDefault="009760D5" w:rsidP="009760D5">
      <w:pPr>
        <w:rPr>
          <w:rFonts w:cs="Tahoma"/>
          <w:sz w:val="24"/>
          <w:szCs w:val="24"/>
        </w:rPr>
      </w:pPr>
      <w:r>
        <w:rPr>
          <w:rFonts w:cs="Tahoma"/>
          <w:sz w:val="24"/>
          <w:szCs w:val="24"/>
        </w:rPr>
        <w:t>12/1/16 – CLIF to be completed</w:t>
      </w:r>
    </w:p>
    <w:p w:rsidR="00136BC0" w:rsidRPr="00685E7B" w:rsidRDefault="00136BC0" w:rsidP="00136BC0">
      <w:pPr>
        <w:rPr>
          <w:rFonts w:cs="Tahoma"/>
          <w:sz w:val="24"/>
          <w:szCs w:val="24"/>
        </w:rPr>
      </w:pPr>
      <w:r w:rsidRPr="00685E7B">
        <w:rPr>
          <w:rFonts w:cs="Tahoma"/>
          <w:sz w:val="24"/>
          <w:szCs w:val="24"/>
        </w:rPr>
        <w:t>1/2/17 - Send email to SHRM for Chapter Promotion Email to reach at large members</w:t>
      </w:r>
    </w:p>
    <w:p w:rsidR="00136BC0" w:rsidRPr="00685E7B" w:rsidRDefault="00136BC0" w:rsidP="00136BC0">
      <w:pPr>
        <w:pStyle w:val="ListParagraph"/>
        <w:numPr>
          <w:ilvl w:val="0"/>
          <w:numId w:val="10"/>
        </w:numPr>
        <w:rPr>
          <w:rFonts w:cs="Tahoma"/>
          <w:sz w:val="24"/>
          <w:szCs w:val="24"/>
        </w:rPr>
      </w:pPr>
      <w:r w:rsidRPr="00685E7B">
        <w:rPr>
          <w:rFonts w:cs="Tahoma"/>
          <w:sz w:val="24"/>
          <w:szCs w:val="24"/>
        </w:rPr>
        <w:t>1</w:t>
      </w:r>
      <w:r w:rsidRPr="00685E7B">
        <w:rPr>
          <w:rFonts w:cs="Tahoma"/>
          <w:sz w:val="24"/>
          <w:szCs w:val="24"/>
          <w:vertAlign w:val="superscript"/>
        </w:rPr>
        <w:t>st</w:t>
      </w:r>
      <w:r w:rsidRPr="00685E7B">
        <w:rPr>
          <w:rFonts w:cs="Tahoma"/>
          <w:sz w:val="24"/>
          <w:szCs w:val="24"/>
        </w:rPr>
        <w:t xml:space="preserve"> Quarter Membership</w:t>
      </w:r>
    </w:p>
    <w:p w:rsidR="00136BC0" w:rsidRPr="00685E7B" w:rsidRDefault="00136BC0" w:rsidP="00136BC0">
      <w:pPr>
        <w:pStyle w:val="ListParagraph"/>
        <w:numPr>
          <w:ilvl w:val="0"/>
          <w:numId w:val="10"/>
        </w:numPr>
        <w:rPr>
          <w:rFonts w:cs="Tahoma"/>
          <w:sz w:val="24"/>
          <w:szCs w:val="24"/>
        </w:rPr>
      </w:pPr>
      <w:r w:rsidRPr="00685E7B">
        <w:rPr>
          <w:rFonts w:cs="Tahoma"/>
          <w:sz w:val="24"/>
          <w:szCs w:val="24"/>
        </w:rPr>
        <w:t xml:space="preserve">Save the Date for </w:t>
      </w:r>
      <w:proofErr w:type="spellStart"/>
      <w:r w:rsidRPr="00685E7B">
        <w:rPr>
          <w:rFonts w:cs="Tahoma"/>
          <w:sz w:val="24"/>
          <w:szCs w:val="24"/>
        </w:rPr>
        <w:t>SHRMinar</w:t>
      </w:r>
      <w:proofErr w:type="spellEnd"/>
    </w:p>
    <w:p w:rsidR="00136BC0" w:rsidRPr="00685E7B" w:rsidRDefault="00136BC0">
      <w:pPr>
        <w:rPr>
          <w:rFonts w:cs="Tahoma"/>
          <w:sz w:val="24"/>
          <w:szCs w:val="24"/>
        </w:rPr>
      </w:pPr>
      <w:r w:rsidRPr="00685E7B">
        <w:rPr>
          <w:rFonts w:cs="Tahoma"/>
          <w:sz w:val="24"/>
          <w:szCs w:val="24"/>
        </w:rPr>
        <w:tab/>
      </w:r>
    </w:p>
    <w:p w:rsidR="00136BC0" w:rsidRDefault="00136BC0">
      <w:pPr>
        <w:rPr>
          <w:rFonts w:cs="Tahoma"/>
          <w:sz w:val="20"/>
          <w:szCs w:val="20"/>
        </w:rPr>
      </w:pPr>
    </w:p>
    <w:p w:rsidR="00615D3B" w:rsidRPr="00615D3B" w:rsidRDefault="00615D3B" w:rsidP="00FA2099">
      <w:pPr>
        <w:rPr>
          <w:rFonts w:cs="Tahoma"/>
          <w:sz w:val="20"/>
          <w:szCs w:val="20"/>
        </w:rPr>
      </w:pPr>
    </w:p>
    <w:sectPr w:rsidR="00615D3B" w:rsidRPr="00615D3B" w:rsidSect="001A051A">
      <w:headerReference w:type="even" r:id="rId24"/>
      <w:footerReference w:type="default" r:id="rId25"/>
      <w:headerReference w:type="first" r:id="rId26"/>
      <w:footerReference w:type="first" r:id="rId2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51B" w:rsidRDefault="00ED051B" w:rsidP="00355B36">
      <w:pPr>
        <w:spacing w:after="0" w:line="240" w:lineRule="auto"/>
      </w:pPr>
      <w:r>
        <w:separator/>
      </w:r>
    </w:p>
  </w:endnote>
  <w:endnote w:type="continuationSeparator" w:id="0">
    <w:p w:rsidR="00ED051B" w:rsidRDefault="00ED051B"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853701"/>
      <w:docPartObj>
        <w:docPartGallery w:val="Page Numbers (Bottom of Page)"/>
        <w:docPartUnique/>
      </w:docPartObj>
    </w:sdtPr>
    <w:sdtEndPr>
      <w:rPr>
        <w:noProof/>
      </w:rPr>
    </w:sdtEndPr>
    <w:sdtContent>
      <w:p w:rsidR="00963CC9" w:rsidRDefault="00963CC9">
        <w:pPr>
          <w:pStyle w:val="Footer"/>
          <w:jc w:val="right"/>
        </w:pPr>
        <w:r>
          <w:fldChar w:fldCharType="begin"/>
        </w:r>
        <w:r>
          <w:instrText xml:space="preserve"> PAGE   \* MERGEFORMAT </w:instrText>
        </w:r>
        <w:r>
          <w:fldChar w:fldCharType="separate"/>
        </w:r>
        <w:r w:rsidR="00A46568">
          <w:rPr>
            <w:noProof/>
          </w:rPr>
          <w:t>2</w:t>
        </w:r>
        <w:r>
          <w:rPr>
            <w:noProof/>
          </w:rPr>
          <w:fldChar w:fldCharType="end"/>
        </w:r>
      </w:p>
    </w:sdtContent>
  </w:sdt>
  <w:p w:rsidR="00963CC9" w:rsidRDefault="00963C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851483"/>
      <w:docPartObj>
        <w:docPartGallery w:val="Page Numbers (Bottom of Page)"/>
        <w:docPartUnique/>
      </w:docPartObj>
    </w:sdtPr>
    <w:sdtEndPr>
      <w:rPr>
        <w:noProof/>
      </w:rPr>
    </w:sdtEndPr>
    <w:sdtContent>
      <w:p w:rsidR="00963CC9" w:rsidRDefault="00963CC9">
        <w:pPr>
          <w:pStyle w:val="Footer"/>
          <w:jc w:val="right"/>
        </w:pPr>
        <w:r>
          <w:fldChar w:fldCharType="begin"/>
        </w:r>
        <w:r>
          <w:instrText xml:space="preserve"> PAGE   \* MERGEFORMAT </w:instrText>
        </w:r>
        <w:r>
          <w:fldChar w:fldCharType="separate"/>
        </w:r>
        <w:r w:rsidR="00A46568">
          <w:rPr>
            <w:noProof/>
          </w:rPr>
          <w:t>1</w:t>
        </w:r>
        <w:r>
          <w:rPr>
            <w:noProof/>
          </w:rPr>
          <w:fldChar w:fldCharType="end"/>
        </w:r>
      </w:p>
    </w:sdtContent>
  </w:sdt>
  <w:p w:rsidR="00963CC9" w:rsidRDefault="00963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51B" w:rsidRDefault="00ED051B" w:rsidP="00355B36">
      <w:pPr>
        <w:spacing w:after="0" w:line="240" w:lineRule="auto"/>
      </w:pPr>
      <w:r>
        <w:separator/>
      </w:r>
    </w:p>
  </w:footnote>
  <w:footnote w:type="continuationSeparator" w:id="0">
    <w:p w:rsidR="00ED051B" w:rsidRDefault="00ED051B" w:rsidP="00355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C9" w:rsidRDefault="00A465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C9" w:rsidRDefault="00A465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69.2pt;margin-top:-87.15pt;width:649.65pt;height:835.3pt;z-index:-251658240;mso-position-horizontal-relative:margin;mso-position-vertical-relative:margin" o:allowincell="f">
          <v:imagedata r:id="rId1" o:title="email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F6B"/>
    <w:multiLevelType w:val="hybridMultilevel"/>
    <w:tmpl w:val="6A60805E"/>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1B233C06"/>
    <w:multiLevelType w:val="hybridMultilevel"/>
    <w:tmpl w:val="F98A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477A1A"/>
    <w:multiLevelType w:val="hybridMultilevel"/>
    <w:tmpl w:val="031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B02B5"/>
    <w:multiLevelType w:val="hybridMultilevel"/>
    <w:tmpl w:val="19540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2BA10CB"/>
    <w:multiLevelType w:val="hybridMultilevel"/>
    <w:tmpl w:val="0FDE3C28"/>
    <w:lvl w:ilvl="0" w:tplc="6DF0125C">
      <w:start w:val="1"/>
      <w:numFmt w:val="upperRoman"/>
      <w:lvlText w:val="%1."/>
      <w:lvlJc w:val="left"/>
      <w:pPr>
        <w:tabs>
          <w:tab w:val="num" w:pos="1080"/>
        </w:tabs>
        <w:ind w:left="1080" w:hanging="720"/>
      </w:pPr>
      <w:rPr>
        <w:rFonts w:asciiTheme="majorHAnsi" w:eastAsiaTheme="minorHAnsi" w:hAnsiTheme="majorHAnsi" w:cstheme="minorBidi"/>
        <w:strike w:val="0"/>
      </w:rPr>
    </w:lvl>
    <w:lvl w:ilvl="1" w:tplc="04090015">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1350"/>
        </w:tabs>
        <w:ind w:left="135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330"/>
        </w:tabs>
        <w:ind w:left="3330" w:hanging="180"/>
      </w:pPr>
    </w:lvl>
    <w:lvl w:ilvl="6" w:tplc="0409000F">
      <w:start w:val="1"/>
      <w:numFmt w:val="decimal"/>
      <w:lvlText w:val="%7."/>
      <w:lvlJc w:val="left"/>
      <w:pPr>
        <w:tabs>
          <w:tab w:val="num" w:pos="4050"/>
        </w:tabs>
        <w:ind w:left="405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784540"/>
    <w:multiLevelType w:val="hybridMultilevel"/>
    <w:tmpl w:val="227679B0"/>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1C7671"/>
    <w:multiLevelType w:val="hybridMultilevel"/>
    <w:tmpl w:val="DE98F66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5C5E059C">
      <w:start w:val="1"/>
      <w:numFmt w:val="decimal"/>
      <w:lvlText w:val="%3."/>
      <w:lvlJc w:val="left"/>
      <w:pPr>
        <w:ind w:left="2160" w:hanging="180"/>
      </w:pPr>
      <w:rPr>
        <w:rFonts w:ascii="Tahoma" w:eastAsiaTheme="minorHAnsi" w:hAnsi="Tahoma" w:cs="Tahoma"/>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4339C6"/>
    <w:multiLevelType w:val="hybridMultilevel"/>
    <w:tmpl w:val="AFBA13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273B90"/>
    <w:multiLevelType w:val="hybridMultilevel"/>
    <w:tmpl w:val="63E23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CE01541"/>
    <w:multiLevelType w:val="hybridMultilevel"/>
    <w:tmpl w:val="818A1F5A"/>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5"/>
  </w:num>
  <w:num w:numId="4">
    <w:abstractNumId w:val="9"/>
  </w:num>
  <w:num w:numId="5">
    <w:abstractNumId w:val="0"/>
  </w:num>
  <w:num w:numId="6">
    <w:abstractNumId w:val="7"/>
  </w:num>
  <w:num w:numId="7">
    <w:abstractNumId w:val="1"/>
  </w:num>
  <w:num w:numId="8">
    <w:abstractNumId w:val="3"/>
  </w:num>
  <w:num w:numId="9">
    <w:abstractNumId w:val="8"/>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36"/>
    <w:rsid w:val="00000E66"/>
    <w:rsid w:val="00001170"/>
    <w:rsid w:val="0000160F"/>
    <w:rsid w:val="000022BA"/>
    <w:rsid w:val="000027F5"/>
    <w:rsid w:val="0000719F"/>
    <w:rsid w:val="00010775"/>
    <w:rsid w:val="00013381"/>
    <w:rsid w:val="0001797A"/>
    <w:rsid w:val="00020126"/>
    <w:rsid w:val="0002061C"/>
    <w:rsid w:val="00020A83"/>
    <w:rsid w:val="000217F6"/>
    <w:rsid w:val="00031960"/>
    <w:rsid w:val="00034085"/>
    <w:rsid w:val="00035694"/>
    <w:rsid w:val="00037886"/>
    <w:rsid w:val="00047655"/>
    <w:rsid w:val="00050B75"/>
    <w:rsid w:val="00053EB8"/>
    <w:rsid w:val="00055C43"/>
    <w:rsid w:val="00056F2C"/>
    <w:rsid w:val="00061D45"/>
    <w:rsid w:val="00061FCA"/>
    <w:rsid w:val="00062E1D"/>
    <w:rsid w:val="0006569D"/>
    <w:rsid w:val="000658C5"/>
    <w:rsid w:val="00067CFC"/>
    <w:rsid w:val="000726A0"/>
    <w:rsid w:val="000738AD"/>
    <w:rsid w:val="0007490E"/>
    <w:rsid w:val="000753D8"/>
    <w:rsid w:val="0008323D"/>
    <w:rsid w:val="00086603"/>
    <w:rsid w:val="00090C70"/>
    <w:rsid w:val="000A7A77"/>
    <w:rsid w:val="000B0B3D"/>
    <w:rsid w:val="000B0C14"/>
    <w:rsid w:val="000B5063"/>
    <w:rsid w:val="000B5839"/>
    <w:rsid w:val="000B5846"/>
    <w:rsid w:val="000B624F"/>
    <w:rsid w:val="000B6391"/>
    <w:rsid w:val="000C01EC"/>
    <w:rsid w:val="000C0C8B"/>
    <w:rsid w:val="000D04A2"/>
    <w:rsid w:val="000E706C"/>
    <w:rsid w:val="000E7F2C"/>
    <w:rsid w:val="000F0382"/>
    <w:rsid w:val="000F03FB"/>
    <w:rsid w:val="00105E92"/>
    <w:rsid w:val="00114F5E"/>
    <w:rsid w:val="0012318B"/>
    <w:rsid w:val="00125015"/>
    <w:rsid w:val="00125799"/>
    <w:rsid w:val="00125927"/>
    <w:rsid w:val="00130B3A"/>
    <w:rsid w:val="00131DDE"/>
    <w:rsid w:val="001326AC"/>
    <w:rsid w:val="00136527"/>
    <w:rsid w:val="0013666A"/>
    <w:rsid w:val="00136BC0"/>
    <w:rsid w:val="00147195"/>
    <w:rsid w:val="00152531"/>
    <w:rsid w:val="0015400F"/>
    <w:rsid w:val="001559B1"/>
    <w:rsid w:val="00157180"/>
    <w:rsid w:val="001620FD"/>
    <w:rsid w:val="001623B3"/>
    <w:rsid w:val="00164C0C"/>
    <w:rsid w:val="00167BA2"/>
    <w:rsid w:val="00172EEE"/>
    <w:rsid w:val="0017652F"/>
    <w:rsid w:val="00181806"/>
    <w:rsid w:val="00181B9B"/>
    <w:rsid w:val="0018402C"/>
    <w:rsid w:val="001944B0"/>
    <w:rsid w:val="00197410"/>
    <w:rsid w:val="00197B40"/>
    <w:rsid w:val="001A051A"/>
    <w:rsid w:val="001A1BD1"/>
    <w:rsid w:val="001C69C6"/>
    <w:rsid w:val="001D1180"/>
    <w:rsid w:val="001E5E2E"/>
    <w:rsid w:val="001F16DB"/>
    <w:rsid w:val="001F63DF"/>
    <w:rsid w:val="001F7DBF"/>
    <w:rsid w:val="0020041E"/>
    <w:rsid w:val="002007F1"/>
    <w:rsid w:val="00201B14"/>
    <w:rsid w:val="002025E8"/>
    <w:rsid w:val="0020389B"/>
    <w:rsid w:val="00204F6F"/>
    <w:rsid w:val="00213588"/>
    <w:rsid w:val="00213E89"/>
    <w:rsid w:val="00215C60"/>
    <w:rsid w:val="002201A0"/>
    <w:rsid w:val="0022027F"/>
    <w:rsid w:val="00224D02"/>
    <w:rsid w:val="00233E23"/>
    <w:rsid w:val="0024160E"/>
    <w:rsid w:val="00242D49"/>
    <w:rsid w:val="00243A5A"/>
    <w:rsid w:val="00256AD9"/>
    <w:rsid w:val="00261B0E"/>
    <w:rsid w:val="002675F0"/>
    <w:rsid w:val="00267A30"/>
    <w:rsid w:val="002723B8"/>
    <w:rsid w:val="0027764B"/>
    <w:rsid w:val="00277948"/>
    <w:rsid w:val="002905A1"/>
    <w:rsid w:val="002A2808"/>
    <w:rsid w:val="002A642B"/>
    <w:rsid w:val="002A746C"/>
    <w:rsid w:val="002A772F"/>
    <w:rsid w:val="002B2A59"/>
    <w:rsid w:val="002B743D"/>
    <w:rsid w:val="002C17A3"/>
    <w:rsid w:val="002D0585"/>
    <w:rsid w:val="002D3691"/>
    <w:rsid w:val="002D6A1F"/>
    <w:rsid w:val="002E387F"/>
    <w:rsid w:val="002E4766"/>
    <w:rsid w:val="002E6018"/>
    <w:rsid w:val="002F2480"/>
    <w:rsid w:val="002F2D6A"/>
    <w:rsid w:val="00305DAF"/>
    <w:rsid w:val="003109FA"/>
    <w:rsid w:val="00311794"/>
    <w:rsid w:val="00313240"/>
    <w:rsid w:val="00316CBA"/>
    <w:rsid w:val="00323BBC"/>
    <w:rsid w:val="00324BDD"/>
    <w:rsid w:val="003311AF"/>
    <w:rsid w:val="00332A10"/>
    <w:rsid w:val="0033514F"/>
    <w:rsid w:val="00335198"/>
    <w:rsid w:val="00341FCC"/>
    <w:rsid w:val="00343965"/>
    <w:rsid w:val="00344089"/>
    <w:rsid w:val="00344399"/>
    <w:rsid w:val="003473A2"/>
    <w:rsid w:val="003479C2"/>
    <w:rsid w:val="0035493E"/>
    <w:rsid w:val="00354D85"/>
    <w:rsid w:val="00355B36"/>
    <w:rsid w:val="00360005"/>
    <w:rsid w:val="00360AC9"/>
    <w:rsid w:val="003636B4"/>
    <w:rsid w:val="00366E9A"/>
    <w:rsid w:val="00371E28"/>
    <w:rsid w:val="00374FAD"/>
    <w:rsid w:val="00375B45"/>
    <w:rsid w:val="00376134"/>
    <w:rsid w:val="0038236C"/>
    <w:rsid w:val="00384179"/>
    <w:rsid w:val="00385A67"/>
    <w:rsid w:val="00387504"/>
    <w:rsid w:val="0039002F"/>
    <w:rsid w:val="00390F64"/>
    <w:rsid w:val="00394799"/>
    <w:rsid w:val="003950E4"/>
    <w:rsid w:val="00395F9C"/>
    <w:rsid w:val="00397CBE"/>
    <w:rsid w:val="003A21DF"/>
    <w:rsid w:val="003A43D4"/>
    <w:rsid w:val="003A56B4"/>
    <w:rsid w:val="003B2C33"/>
    <w:rsid w:val="003B57A4"/>
    <w:rsid w:val="003B5A01"/>
    <w:rsid w:val="003B6419"/>
    <w:rsid w:val="003B701C"/>
    <w:rsid w:val="003C0301"/>
    <w:rsid w:val="003D0443"/>
    <w:rsid w:val="003D0F09"/>
    <w:rsid w:val="003D2AEF"/>
    <w:rsid w:val="003D5F82"/>
    <w:rsid w:val="003E0304"/>
    <w:rsid w:val="003E6659"/>
    <w:rsid w:val="003F5B0C"/>
    <w:rsid w:val="00400C28"/>
    <w:rsid w:val="00413A11"/>
    <w:rsid w:val="00425FB1"/>
    <w:rsid w:val="00437F1A"/>
    <w:rsid w:val="00440A63"/>
    <w:rsid w:val="00445E86"/>
    <w:rsid w:val="00447F7C"/>
    <w:rsid w:val="004523F4"/>
    <w:rsid w:val="00455A89"/>
    <w:rsid w:val="004566AD"/>
    <w:rsid w:val="00457338"/>
    <w:rsid w:val="00463CD5"/>
    <w:rsid w:val="0046460E"/>
    <w:rsid w:val="004669FF"/>
    <w:rsid w:val="00475DFF"/>
    <w:rsid w:val="0049042E"/>
    <w:rsid w:val="00490AD9"/>
    <w:rsid w:val="0049180F"/>
    <w:rsid w:val="00495677"/>
    <w:rsid w:val="00496E8A"/>
    <w:rsid w:val="004A57B4"/>
    <w:rsid w:val="004A5FA9"/>
    <w:rsid w:val="004B0042"/>
    <w:rsid w:val="004B0376"/>
    <w:rsid w:val="004B0D71"/>
    <w:rsid w:val="004C3FD6"/>
    <w:rsid w:val="004C590B"/>
    <w:rsid w:val="004C7657"/>
    <w:rsid w:val="004D0AC4"/>
    <w:rsid w:val="004D1132"/>
    <w:rsid w:val="004D2CB2"/>
    <w:rsid w:val="004D553F"/>
    <w:rsid w:val="004D63A5"/>
    <w:rsid w:val="004D6DBF"/>
    <w:rsid w:val="004E172C"/>
    <w:rsid w:val="004E2517"/>
    <w:rsid w:val="004E7269"/>
    <w:rsid w:val="004F0B82"/>
    <w:rsid w:val="004F208A"/>
    <w:rsid w:val="004F3318"/>
    <w:rsid w:val="004F6F9C"/>
    <w:rsid w:val="004F760C"/>
    <w:rsid w:val="00501F4E"/>
    <w:rsid w:val="00503F4A"/>
    <w:rsid w:val="00506293"/>
    <w:rsid w:val="00514EB7"/>
    <w:rsid w:val="0052033F"/>
    <w:rsid w:val="0052252E"/>
    <w:rsid w:val="00524E26"/>
    <w:rsid w:val="005327CC"/>
    <w:rsid w:val="005332ED"/>
    <w:rsid w:val="005428CF"/>
    <w:rsid w:val="00545131"/>
    <w:rsid w:val="00546250"/>
    <w:rsid w:val="00546CA1"/>
    <w:rsid w:val="005509C1"/>
    <w:rsid w:val="005536B8"/>
    <w:rsid w:val="005537B5"/>
    <w:rsid w:val="00556560"/>
    <w:rsid w:val="00556FD6"/>
    <w:rsid w:val="00557941"/>
    <w:rsid w:val="005607F4"/>
    <w:rsid w:val="00581AC8"/>
    <w:rsid w:val="005852DD"/>
    <w:rsid w:val="005863E1"/>
    <w:rsid w:val="00587505"/>
    <w:rsid w:val="0059411F"/>
    <w:rsid w:val="00594A87"/>
    <w:rsid w:val="005966DF"/>
    <w:rsid w:val="00597CEF"/>
    <w:rsid w:val="005A0FA9"/>
    <w:rsid w:val="005A1E0E"/>
    <w:rsid w:val="005A2B37"/>
    <w:rsid w:val="005A36FC"/>
    <w:rsid w:val="005A5179"/>
    <w:rsid w:val="005B19A4"/>
    <w:rsid w:val="005B20FE"/>
    <w:rsid w:val="005B336C"/>
    <w:rsid w:val="005B3524"/>
    <w:rsid w:val="005B46E7"/>
    <w:rsid w:val="005B67C3"/>
    <w:rsid w:val="005C0FC2"/>
    <w:rsid w:val="005C2474"/>
    <w:rsid w:val="005D198F"/>
    <w:rsid w:val="005D22BE"/>
    <w:rsid w:val="005D44C1"/>
    <w:rsid w:val="005D4937"/>
    <w:rsid w:val="005E097F"/>
    <w:rsid w:val="005E163E"/>
    <w:rsid w:val="005E671B"/>
    <w:rsid w:val="005F3026"/>
    <w:rsid w:val="005F4F87"/>
    <w:rsid w:val="005F5A85"/>
    <w:rsid w:val="00605506"/>
    <w:rsid w:val="006071F5"/>
    <w:rsid w:val="00610254"/>
    <w:rsid w:val="00610623"/>
    <w:rsid w:val="00610E57"/>
    <w:rsid w:val="00611A05"/>
    <w:rsid w:val="00615D3B"/>
    <w:rsid w:val="006160F3"/>
    <w:rsid w:val="00616CB9"/>
    <w:rsid w:val="006201BB"/>
    <w:rsid w:val="006212DF"/>
    <w:rsid w:val="00625790"/>
    <w:rsid w:val="006278A4"/>
    <w:rsid w:val="006363C7"/>
    <w:rsid w:val="006455E2"/>
    <w:rsid w:val="006538E2"/>
    <w:rsid w:val="00653A46"/>
    <w:rsid w:val="006549B4"/>
    <w:rsid w:val="00661583"/>
    <w:rsid w:val="00667964"/>
    <w:rsid w:val="00667B86"/>
    <w:rsid w:val="00676BEB"/>
    <w:rsid w:val="00676D0D"/>
    <w:rsid w:val="00680CDA"/>
    <w:rsid w:val="00685E7B"/>
    <w:rsid w:val="00690671"/>
    <w:rsid w:val="00691BC9"/>
    <w:rsid w:val="00692333"/>
    <w:rsid w:val="00695020"/>
    <w:rsid w:val="006A3971"/>
    <w:rsid w:val="006B00B2"/>
    <w:rsid w:val="006B0243"/>
    <w:rsid w:val="006B25FF"/>
    <w:rsid w:val="006B4D5C"/>
    <w:rsid w:val="006B5CB9"/>
    <w:rsid w:val="006C0842"/>
    <w:rsid w:val="006C63C6"/>
    <w:rsid w:val="006D689D"/>
    <w:rsid w:val="006E0405"/>
    <w:rsid w:val="006E232A"/>
    <w:rsid w:val="006E49F1"/>
    <w:rsid w:val="006F278B"/>
    <w:rsid w:val="00706D50"/>
    <w:rsid w:val="00707392"/>
    <w:rsid w:val="00710864"/>
    <w:rsid w:val="0071159B"/>
    <w:rsid w:val="00716588"/>
    <w:rsid w:val="00721328"/>
    <w:rsid w:val="0072142D"/>
    <w:rsid w:val="00722F25"/>
    <w:rsid w:val="007240E7"/>
    <w:rsid w:val="00732872"/>
    <w:rsid w:val="007341CE"/>
    <w:rsid w:val="00740E29"/>
    <w:rsid w:val="007426FE"/>
    <w:rsid w:val="0074705E"/>
    <w:rsid w:val="00756851"/>
    <w:rsid w:val="007573EB"/>
    <w:rsid w:val="007622FD"/>
    <w:rsid w:val="00763104"/>
    <w:rsid w:val="00763F3D"/>
    <w:rsid w:val="00766304"/>
    <w:rsid w:val="007703C1"/>
    <w:rsid w:val="00772375"/>
    <w:rsid w:val="00772693"/>
    <w:rsid w:val="007761BB"/>
    <w:rsid w:val="0077623C"/>
    <w:rsid w:val="007800B8"/>
    <w:rsid w:val="00780416"/>
    <w:rsid w:val="00785E9D"/>
    <w:rsid w:val="0078711B"/>
    <w:rsid w:val="007914D2"/>
    <w:rsid w:val="007943A5"/>
    <w:rsid w:val="007949A2"/>
    <w:rsid w:val="00795D2B"/>
    <w:rsid w:val="007A05F7"/>
    <w:rsid w:val="007A2034"/>
    <w:rsid w:val="007A4D95"/>
    <w:rsid w:val="007B32A3"/>
    <w:rsid w:val="007C0ED4"/>
    <w:rsid w:val="007C18DB"/>
    <w:rsid w:val="007C34A1"/>
    <w:rsid w:val="007C3B35"/>
    <w:rsid w:val="007C405A"/>
    <w:rsid w:val="007C6D05"/>
    <w:rsid w:val="007D3DE8"/>
    <w:rsid w:val="007D711F"/>
    <w:rsid w:val="007E266B"/>
    <w:rsid w:val="007E2D23"/>
    <w:rsid w:val="007E4F8F"/>
    <w:rsid w:val="007F0C49"/>
    <w:rsid w:val="007F16EB"/>
    <w:rsid w:val="007F1907"/>
    <w:rsid w:val="007F19CF"/>
    <w:rsid w:val="008005CA"/>
    <w:rsid w:val="00802D73"/>
    <w:rsid w:val="00806697"/>
    <w:rsid w:val="00810DA0"/>
    <w:rsid w:val="00814B75"/>
    <w:rsid w:val="00820934"/>
    <w:rsid w:val="008270F9"/>
    <w:rsid w:val="008309D4"/>
    <w:rsid w:val="00830FF2"/>
    <w:rsid w:val="00831540"/>
    <w:rsid w:val="00832447"/>
    <w:rsid w:val="00840D67"/>
    <w:rsid w:val="0084431F"/>
    <w:rsid w:val="00845E1D"/>
    <w:rsid w:val="008506F0"/>
    <w:rsid w:val="00851741"/>
    <w:rsid w:val="008545A0"/>
    <w:rsid w:val="00860600"/>
    <w:rsid w:val="00861D81"/>
    <w:rsid w:val="00890817"/>
    <w:rsid w:val="008A4A03"/>
    <w:rsid w:val="008A7CB0"/>
    <w:rsid w:val="008B1F9A"/>
    <w:rsid w:val="008B26FE"/>
    <w:rsid w:val="008B4806"/>
    <w:rsid w:val="008C369A"/>
    <w:rsid w:val="008D0138"/>
    <w:rsid w:val="008E1162"/>
    <w:rsid w:val="008E3129"/>
    <w:rsid w:val="008E398B"/>
    <w:rsid w:val="008E3B7B"/>
    <w:rsid w:val="008E5136"/>
    <w:rsid w:val="008F1F6E"/>
    <w:rsid w:val="008F47F2"/>
    <w:rsid w:val="008F5BA4"/>
    <w:rsid w:val="00901EEE"/>
    <w:rsid w:val="00905172"/>
    <w:rsid w:val="00911892"/>
    <w:rsid w:val="009130D1"/>
    <w:rsid w:val="009142A4"/>
    <w:rsid w:val="0091721C"/>
    <w:rsid w:val="009228FF"/>
    <w:rsid w:val="00926EC4"/>
    <w:rsid w:val="00931D45"/>
    <w:rsid w:val="00940C26"/>
    <w:rsid w:val="00946F69"/>
    <w:rsid w:val="00950331"/>
    <w:rsid w:val="0095388D"/>
    <w:rsid w:val="00954FE1"/>
    <w:rsid w:val="0095513C"/>
    <w:rsid w:val="0096167B"/>
    <w:rsid w:val="00963CC9"/>
    <w:rsid w:val="009745C9"/>
    <w:rsid w:val="00975CA9"/>
    <w:rsid w:val="009760D5"/>
    <w:rsid w:val="009773DD"/>
    <w:rsid w:val="00981BA1"/>
    <w:rsid w:val="0098627B"/>
    <w:rsid w:val="009875E7"/>
    <w:rsid w:val="00991355"/>
    <w:rsid w:val="00991533"/>
    <w:rsid w:val="00993B38"/>
    <w:rsid w:val="00994A5E"/>
    <w:rsid w:val="009950BF"/>
    <w:rsid w:val="0099534B"/>
    <w:rsid w:val="0099575D"/>
    <w:rsid w:val="00997E43"/>
    <w:rsid w:val="00997FD4"/>
    <w:rsid w:val="009A1F98"/>
    <w:rsid w:val="009A2300"/>
    <w:rsid w:val="009A4C68"/>
    <w:rsid w:val="009B3809"/>
    <w:rsid w:val="009B3D49"/>
    <w:rsid w:val="009C0B66"/>
    <w:rsid w:val="009C16C7"/>
    <w:rsid w:val="009C22DE"/>
    <w:rsid w:val="009D2193"/>
    <w:rsid w:val="009E24D6"/>
    <w:rsid w:val="009E28A0"/>
    <w:rsid w:val="009E304B"/>
    <w:rsid w:val="009E3DAD"/>
    <w:rsid w:val="009E7448"/>
    <w:rsid w:val="009F3219"/>
    <w:rsid w:val="009F4D90"/>
    <w:rsid w:val="009F780D"/>
    <w:rsid w:val="00A01B75"/>
    <w:rsid w:val="00A1449C"/>
    <w:rsid w:val="00A16C72"/>
    <w:rsid w:val="00A17B3C"/>
    <w:rsid w:val="00A406F7"/>
    <w:rsid w:val="00A424CD"/>
    <w:rsid w:val="00A42EF5"/>
    <w:rsid w:val="00A46568"/>
    <w:rsid w:val="00A602AA"/>
    <w:rsid w:val="00A60595"/>
    <w:rsid w:val="00A61173"/>
    <w:rsid w:val="00A61AE8"/>
    <w:rsid w:val="00A64394"/>
    <w:rsid w:val="00A66CBD"/>
    <w:rsid w:val="00A7069A"/>
    <w:rsid w:val="00A71B0F"/>
    <w:rsid w:val="00A74808"/>
    <w:rsid w:val="00A82796"/>
    <w:rsid w:val="00A87238"/>
    <w:rsid w:val="00A872D8"/>
    <w:rsid w:val="00A87E83"/>
    <w:rsid w:val="00AA235A"/>
    <w:rsid w:val="00AA28E8"/>
    <w:rsid w:val="00AA5A9D"/>
    <w:rsid w:val="00AB5210"/>
    <w:rsid w:val="00AB77D0"/>
    <w:rsid w:val="00AB7E6C"/>
    <w:rsid w:val="00AC1B2E"/>
    <w:rsid w:val="00AC3179"/>
    <w:rsid w:val="00AD1259"/>
    <w:rsid w:val="00AD4A6D"/>
    <w:rsid w:val="00AD625F"/>
    <w:rsid w:val="00AF3499"/>
    <w:rsid w:val="00AF56BA"/>
    <w:rsid w:val="00AF5D3A"/>
    <w:rsid w:val="00B01CCE"/>
    <w:rsid w:val="00B03F09"/>
    <w:rsid w:val="00B07528"/>
    <w:rsid w:val="00B079E9"/>
    <w:rsid w:val="00B10E99"/>
    <w:rsid w:val="00B11317"/>
    <w:rsid w:val="00B11B07"/>
    <w:rsid w:val="00B131A9"/>
    <w:rsid w:val="00B137BF"/>
    <w:rsid w:val="00B20D4A"/>
    <w:rsid w:val="00B25E1E"/>
    <w:rsid w:val="00B31159"/>
    <w:rsid w:val="00B312BF"/>
    <w:rsid w:val="00B3519C"/>
    <w:rsid w:val="00B3785E"/>
    <w:rsid w:val="00B4375D"/>
    <w:rsid w:val="00B510A0"/>
    <w:rsid w:val="00B52AB7"/>
    <w:rsid w:val="00B53B20"/>
    <w:rsid w:val="00B554B1"/>
    <w:rsid w:val="00B564EE"/>
    <w:rsid w:val="00B64410"/>
    <w:rsid w:val="00B71544"/>
    <w:rsid w:val="00B72E65"/>
    <w:rsid w:val="00B76C23"/>
    <w:rsid w:val="00B77018"/>
    <w:rsid w:val="00B77AED"/>
    <w:rsid w:val="00B8148B"/>
    <w:rsid w:val="00B86662"/>
    <w:rsid w:val="00B8742B"/>
    <w:rsid w:val="00B90A89"/>
    <w:rsid w:val="00B911D8"/>
    <w:rsid w:val="00B93700"/>
    <w:rsid w:val="00B93707"/>
    <w:rsid w:val="00BA02B0"/>
    <w:rsid w:val="00BA16DF"/>
    <w:rsid w:val="00BA61C4"/>
    <w:rsid w:val="00BB1B40"/>
    <w:rsid w:val="00BB5A5C"/>
    <w:rsid w:val="00BC19E1"/>
    <w:rsid w:val="00BC5918"/>
    <w:rsid w:val="00BC69FB"/>
    <w:rsid w:val="00BC6EF7"/>
    <w:rsid w:val="00BD045C"/>
    <w:rsid w:val="00BD0A96"/>
    <w:rsid w:val="00BD69C0"/>
    <w:rsid w:val="00BE326F"/>
    <w:rsid w:val="00BE4187"/>
    <w:rsid w:val="00BE4673"/>
    <w:rsid w:val="00BE59B3"/>
    <w:rsid w:val="00BE6865"/>
    <w:rsid w:val="00BE6AE6"/>
    <w:rsid w:val="00BE70FE"/>
    <w:rsid w:val="00BF2B5B"/>
    <w:rsid w:val="00BF358E"/>
    <w:rsid w:val="00BF3736"/>
    <w:rsid w:val="00BF5489"/>
    <w:rsid w:val="00BF666A"/>
    <w:rsid w:val="00C06B5B"/>
    <w:rsid w:val="00C120D0"/>
    <w:rsid w:val="00C15932"/>
    <w:rsid w:val="00C22CFF"/>
    <w:rsid w:val="00C23452"/>
    <w:rsid w:val="00C234ED"/>
    <w:rsid w:val="00C23F3F"/>
    <w:rsid w:val="00C261F0"/>
    <w:rsid w:val="00C2655C"/>
    <w:rsid w:val="00C26CC6"/>
    <w:rsid w:val="00C32FEF"/>
    <w:rsid w:val="00C3307B"/>
    <w:rsid w:val="00C3482A"/>
    <w:rsid w:val="00C40050"/>
    <w:rsid w:val="00C456FF"/>
    <w:rsid w:val="00C47571"/>
    <w:rsid w:val="00C50C53"/>
    <w:rsid w:val="00C51D86"/>
    <w:rsid w:val="00C5452B"/>
    <w:rsid w:val="00C559E8"/>
    <w:rsid w:val="00C60A32"/>
    <w:rsid w:val="00C60BA1"/>
    <w:rsid w:val="00C63B23"/>
    <w:rsid w:val="00C63FD6"/>
    <w:rsid w:val="00C64572"/>
    <w:rsid w:val="00C647FC"/>
    <w:rsid w:val="00C64F0D"/>
    <w:rsid w:val="00C72125"/>
    <w:rsid w:val="00C85048"/>
    <w:rsid w:val="00C853A8"/>
    <w:rsid w:val="00C86FF2"/>
    <w:rsid w:val="00C87C32"/>
    <w:rsid w:val="00C94ED9"/>
    <w:rsid w:val="00CA0964"/>
    <w:rsid w:val="00CA68BF"/>
    <w:rsid w:val="00CB0179"/>
    <w:rsid w:val="00CB077C"/>
    <w:rsid w:val="00CB43EF"/>
    <w:rsid w:val="00CB5599"/>
    <w:rsid w:val="00CB7C9B"/>
    <w:rsid w:val="00CC529D"/>
    <w:rsid w:val="00CC605B"/>
    <w:rsid w:val="00CD1E52"/>
    <w:rsid w:val="00CD4251"/>
    <w:rsid w:val="00CD79CF"/>
    <w:rsid w:val="00CE224A"/>
    <w:rsid w:val="00CE381D"/>
    <w:rsid w:val="00CE6986"/>
    <w:rsid w:val="00CF0563"/>
    <w:rsid w:val="00CF7E37"/>
    <w:rsid w:val="00D04017"/>
    <w:rsid w:val="00D04387"/>
    <w:rsid w:val="00D05E0C"/>
    <w:rsid w:val="00D0786D"/>
    <w:rsid w:val="00D10F93"/>
    <w:rsid w:val="00D1324E"/>
    <w:rsid w:val="00D16603"/>
    <w:rsid w:val="00D1670C"/>
    <w:rsid w:val="00D17286"/>
    <w:rsid w:val="00D22594"/>
    <w:rsid w:val="00D23150"/>
    <w:rsid w:val="00D25737"/>
    <w:rsid w:val="00D270A1"/>
    <w:rsid w:val="00D279C1"/>
    <w:rsid w:val="00D31270"/>
    <w:rsid w:val="00D33CA7"/>
    <w:rsid w:val="00D43943"/>
    <w:rsid w:val="00D43BC3"/>
    <w:rsid w:val="00D51A0C"/>
    <w:rsid w:val="00D533C3"/>
    <w:rsid w:val="00D55EE9"/>
    <w:rsid w:val="00D57DFD"/>
    <w:rsid w:val="00D65025"/>
    <w:rsid w:val="00D66690"/>
    <w:rsid w:val="00D67A21"/>
    <w:rsid w:val="00D67E7D"/>
    <w:rsid w:val="00D91A9D"/>
    <w:rsid w:val="00D97B67"/>
    <w:rsid w:val="00DA0D8E"/>
    <w:rsid w:val="00DA34BB"/>
    <w:rsid w:val="00DA3D59"/>
    <w:rsid w:val="00DB00A0"/>
    <w:rsid w:val="00DB0DC8"/>
    <w:rsid w:val="00DB154D"/>
    <w:rsid w:val="00DB65D7"/>
    <w:rsid w:val="00DB74AF"/>
    <w:rsid w:val="00DC1918"/>
    <w:rsid w:val="00DC5606"/>
    <w:rsid w:val="00DD0A89"/>
    <w:rsid w:val="00DD1406"/>
    <w:rsid w:val="00DD4964"/>
    <w:rsid w:val="00DD61D8"/>
    <w:rsid w:val="00DE0CC0"/>
    <w:rsid w:val="00DE10A2"/>
    <w:rsid w:val="00DE128B"/>
    <w:rsid w:val="00DE7B77"/>
    <w:rsid w:val="00DF0DF0"/>
    <w:rsid w:val="00DF4B6B"/>
    <w:rsid w:val="00E016BA"/>
    <w:rsid w:val="00E07757"/>
    <w:rsid w:val="00E10D80"/>
    <w:rsid w:val="00E13B71"/>
    <w:rsid w:val="00E15E5F"/>
    <w:rsid w:val="00E16DC4"/>
    <w:rsid w:val="00E1746C"/>
    <w:rsid w:val="00E27644"/>
    <w:rsid w:val="00E27C23"/>
    <w:rsid w:val="00E320CD"/>
    <w:rsid w:val="00E33F4B"/>
    <w:rsid w:val="00E34025"/>
    <w:rsid w:val="00E35912"/>
    <w:rsid w:val="00E3640C"/>
    <w:rsid w:val="00E40BC8"/>
    <w:rsid w:val="00E46A8E"/>
    <w:rsid w:val="00E46C81"/>
    <w:rsid w:val="00E46CA3"/>
    <w:rsid w:val="00E502C3"/>
    <w:rsid w:val="00E63152"/>
    <w:rsid w:val="00E65FA8"/>
    <w:rsid w:val="00E754B9"/>
    <w:rsid w:val="00E85918"/>
    <w:rsid w:val="00E861EB"/>
    <w:rsid w:val="00E94C87"/>
    <w:rsid w:val="00E94EA3"/>
    <w:rsid w:val="00E95201"/>
    <w:rsid w:val="00E95C44"/>
    <w:rsid w:val="00E96DC5"/>
    <w:rsid w:val="00E9765F"/>
    <w:rsid w:val="00EA0875"/>
    <w:rsid w:val="00EA08AD"/>
    <w:rsid w:val="00EA3425"/>
    <w:rsid w:val="00EA5B17"/>
    <w:rsid w:val="00EA6F1B"/>
    <w:rsid w:val="00EB26B1"/>
    <w:rsid w:val="00EB4D48"/>
    <w:rsid w:val="00EC1773"/>
    <w:rsid w:val="00EC5809"/>
    <w:rsid w:val="00EC63BB"/>
    <w:rsid w:val="00ED051B"/>
    <w:rsid w:val="00ED0C85"/>
    <w:rsid w:val="00ED1492"/>
    <w:rsid w:val="00EE2AFF"/>
    <w:rsid w:val="00EE7A2F"/>
    <w:rsid w:val="00EE7E75"/>
    <w:rsid w:val="00EF3DE9"/>
    <w:rsid w:val="00F01D3E"/>
    <w:rsid w:val="00F058A8"/>
    <w:rsid w:val="00F11701"/>
    <w:rsid w:val="00F124EC"/>
    <w:rsid w:val="00F13AD9"/>
    <w:rsid w:val="00F1533C"/>
    <w:rsid w:val="00F22D0A"/>
    <w:rsid w:val="00F2391A"/>
    <w:rsid w:val="00F2497D"/>
    <w:rsid w:val="00F257EC"/>
    <w:rsid w:val="00F27DE3"/>
    <w:rsid w:val="00F31072"/>
    <w:rsid w:val="00F32A89"/>
    <w:rsid w:val="00F34810"/>
    <w:rsid w:val="00F36BCF"/>
    <w:rsid w:val="00F52804"/>
    <w:rsid w:val="00F5294F"/>
    <w:rsid w:val="00F5425B"/>
    <w:rsid w:val="00F554DE"/>
    <w:rsid w:val="00F5637C"/>
    <w:rsid w:val="00F56F8E"/>
    <w:rsid w:val="00F57615"/>
    <w:rsid w:val="00F714DB"/>
    <w:rsid w:val="00F7375F"/>
    <w:rsid w:val="00F7581F"/>
    <w:rsid w:val="00F80770"/>
    <w:rsid w:val="00F82CF0"/>
    <w:rsid w:val="00F84373"/>
    <w:rsid w:val="00F864FE"/>
    <w:rsid w:val="00F90BF3"/>
    <w:rsid w:val="00F93CE4"/>
    <w:rsid w:val="00FA2099"/>
    <w:rsid w:val="00FB36A5"/>
    <w:rsid w:val="00FB6ACC"/>
    <w:rsid w:val="00FB7FAF"/>
    <w:rsid w:val="00FC0A24"/>
    <w:rsid w:val="00FC0DD3"/>
    <w:rsid w:val="00FC5900"/>
    <w:rsid w:val="00FC66E7"/>
    <w:rsid w:val="00FD1B1E"/>
    <w:rsid w:val="00FD2E5B"/>
    <w:rsid w:val="00FD7D4B"/>
    <w:rsid w:val="00FE3EAF"/>
    <w:rsid w:val="00FE72D9"/>
    <w:rsid w:val="00FF1E03"/>
    <w:rsid w:val="00FF439D"/>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34687006">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90499147">
      <w:bodyDiv w:val="1"/>
      <w:marLeft w:val="0"/>
      <w:marRight w:val="0"/>
      <w:marTop w:val="0"/>
      <w:marBottom w:val="0"/>
      <w:divBdr>
        <w:top w:val="none" w:sz="0" w:space="0" w:color="auto"/>
        <w:left w:val="none" w:sz="0" w:space="0" w:color="auto"/>
        <w:bottom w:val="none" w:sz="0" w:space="0" w:color="auto"/>
        <w:right w:val="none" w:sz="0" w:space="0" w:color="auto"/>
      </w:divBdr>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32652648">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40658622">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 w:id="2145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odriquez@cwood.org" TargetMode="External"/><Relationship Id="rId18" Type="http://schemas.openxmlformats.org/officeDocument/2006/relationships/hyperlink" Target="mailto:dmeier@cwood.or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psteimle@ljworld.com" TargetMode="External"/><Relationship Id="rId7" Type="http://schemas.openxmlformats.org/officeDocument/2006/relationships/footnotes" Target="footnotes.xml"/><Relationship Id="rId12" Type="http://schemas.openxmlformats.org/officeDocument/2006/relationships/hyperlink" Target="mailto:kcalvert@sunflower.com" TargetMode="External"/><Relationship Id="rId17" Type="http://schemas.openxmlformats.org/officeDocument/2006/relationships/hyperlink" Target="mailto:christacnc@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assie@drinkeatwell.com" TargetMode="External"/><Relationship Id="rId20" Type="http://schemas.openxmlformats.org/officeDocument/2006/relationships/hyperlink" Target="mailto:mstegman@ottawaks.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bbies1800@gmail.co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ccolbert@lawrenceks.org" TargetMode="External"/><Relationship Id="rId23" Type="http://schemas.openxmlformats.org/officeDocument/2006/relationships/hyperlink" Target="mailto:MMcKenzie@massman.net" TargetMode="External"/><Relationship Id="rId28" Type="http://schemas.openxmlformats.org/officeDocument/2006/relationships/fontTable" Target="fontTable.xml"/><Relationship Id="rId10" Type="http://schemas.openxmlformats.org/officeDocument/2006/relationships/hyperlink" Target="mailto:lcarnahan@lawrenceks.org" TargetMode="External"/><Relationship Id="rId19" Type="http://schemas.openxmlformats.org/officeDocument/2006/relationships/hyperlink" Target="mailto:adelaney@ku.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eather.bunker@manpower.com" TargetMode="External"/><Relationship Id="rId22" Type="http://schemas.openxmlformats.org/officeDocument/2006/relationships/hyperlink" Target="mailto:hgood13@gmail.com"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60872-C9B7-48FC-8627-33A7BE01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3361</Words>
  <Characters>19164</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22481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Roman</dc:creator>
  <cp:lastModifiedBy>Lori Carnahan</cp:lastModifiedBy>
  <cp:revision>2</cp:revision>
  <cp:lastPrinted>2016-11-03T16:01:00Z</cp:lastPrinted>
  <dcterms:created xsi:type="dcterms:W3CDTF">2016-11-08T15:58:00Z</dcterms:created>
  <dcterms:modified xsi:type="dcterms:W3CDTF">2016-11-08T15:58:00Z</dcterms:modified>
</cp:coreProperties>
</file>