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920944"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852C62">
        <w:rPr>
          <w:rFonts w:ascii="Tahoma" w:hAnsi="Tahoma" w:cs="Tahoma"/>
          <w:sz w:val="28"/>
          <w:szCs w:val="28"/>
        </w:rPr>
        <w:t>April 6</w:t>
      </w:r>
      <w:r w:rsidRPr="000F30C7">
        <w:rPr>
          <w:rFonts w:ascii="Tahoma" w:hAnsi="Tahoma" w:cs="Tahoma"/>
          <w:sz w:val="28"/>
          <w:szCs w:val="28"/>
        </w:rPr>
        <w:t xml:space="preserve">, 2017 - </w:t>
      </w:r>
      <w:r w:rsidRPr="002614D1">
        <w:rPr>
          <w:rFonts w:ascii="Tahoma" w:hAnsi="Tahoma" w:cs="Tahoma"/>
          <w:sz w:val="28"/>
          <w:szCs w:val="28"/>
          <w:highlight w:val="yellow"/>
        </w:rPr>
        <w:t>11:</w:t>
      </w:r>
      <w:r w:rsidR="002614D1" w:rsidRPr="002614D1">
        <w:rPr>
          <w:rFonts w:ascii="Tahoma" w:hAnsi="Tahoma" w:cs="Tahoma"/>
          <w:sz w:val="28"/>
          <w:szCs w:val="28"/>
          <w:highlight w:val="yellow"/>
        </w:rPr>
        <w:t>30</w:t>
      </w:r>
      <w:r w:rsidRPr="002614D1">
        <w:rPr>
          <w:rFonts w:ascii="Tahoma" w:hAnsi="Tahoma" w:cs="Tahoma"/>
          <w:sz w:val="28"/>
          <w:szCs w:val="28"/>
          <w:highlight w:val="yellow"/>
        </w:rPr>
        <w:t>am-1:00pm</w:t>
      </w:r>
      <w:bookmarkStart w:id="0" w:name="_GoBack"/>
      <w:bookmarkEnd w:id="0"/>
    </w:p>
    <w:p w:rsidR="000F30C7" w:rsidRPr="000F30C7" w:rsidRDefault="000F30C7" w:rsidP="000F30C7">
      <w:pPr>
        <w:spacing w:after="0" w:line="240" w:lineRule="auto"/>
        <w:jc w:val="center"/>
        <w:rPr>
          <w:rFonts w:ascii="Tahoma" w:hAnsi="Tahoma" w:cs="Tahoma"/>
          <w:sz w:val="28"/>
          <w:szCs w:val="28"/>
        </w:rPr>
      </w:pPr>
    </w:p>
    <w:p w:rsidR="000F30C7" w:rsidRDefault="000F30C7" w:rsidP="000F30C7">
      <w:pPr>
        <w:spacing w:after="0" w:line="240" w:lineRule="auto"/>
        <w:rPr>
          <w:rFonts w:ascii="Tahoma" w:hAnsi="Tahoma" w:cs="Tahoma"/>
        </w:rPr>
      </w:pPr>
      <w:r>
        <w:rPr>
          <w:rFonts w:ascii="Tahoma" w:hAnsi="Tahoma" w:cs="Tahoma"/>
        </w:rPr>
        <w:t xml:space="preserve">Conference Call Number: </w:t>
      </w:r>
      <w:r>
        <w:rPr>
          <w:rFonts w:ascii="Tahoma" w:hAnsi="Tahoma" w:cs="Tahoma"/>
        </w:rPr>
        <w:tab/>
        <w:t>866-213-1863 Access Code: 9346902</w:t>
      </w:r>
    </w:p>
    <w:p w:rsidR="000F30C7" w:rsidRDefault="000F30C7" w:rsidP="000F30C7">
      <w:pPr>
        <w:spacing w:after="0" w:line="240" w:lineRule="auto"/>
        <w:rPr>
          <w:rFonts w:ascii="Tahoma" w:hAnsi="Tahoma" w:cs="Tahoma"/>
        </w:rPr>
      </w:pPr>
      <w:r>
        <w:rPr>
          <w:rFonts w:ascii="Tahoma" w:hAnsi="Tahoma" w:cs="Tahoma"/>
        </w:rPr>
        <w:t>Meeting Location:</w:t>
      </w:r>
      <w:r>
        <w:rPr>
          <w:rFonts w:ascii="Tahoma" w:hAnsi="Tahoma" w:cs="Tahoma"/>
        </w:rPr>
        <w:tab/>
      </w:r>
      <w:r>
        <w:rPr>
          <w:rFonts w:ascii="Tahoma" w:hAnsi="Tahoma" w:cs="Tahoma"/>
        </w:rPr>
        <w:tab/>
      </w:r>
      <w:r w:rsidR="000E04B5">
        <w:rPr>
          <w:rFonts w:ascii="Tahoma" w:hAnsi="Tahoma" w:cs="Tahoma"/>
        </w:rPr>
        <w:t>Capital City Bank, 7th &amp; New Hampshire</w:t>
      </w:r>
    </w:p>
    <w:p w:rsidR="000F30C7" w:rsidRDefault="000F30C7" w:rsidP="000F30C7">
      <w:pPr>
        <w:spacing w:after="0" w:line="240" w:lineRule="auto"/>
        <w:rPr>
          <w:rFonts w:ascii="Tahoma" w:hAnsi="Tahoma" w:cs="Tahoma"/>
        </w:rPr>
      </w:pPr>
      <w:r>
        <w:rPr>
          <w:rFonts w:ascii="Tahoma" w:hAnsi="Tahoma" w:cs="Tahoma"/>
        </w:rPr>
        <w:t>Hosted By:</w:t>
      </w:r>
      <w:r>
        <w:rPr>
          <w:rFonts w:ascii="Tahoma" w:hAnsi="Tahoma" w:cs="Tahoma"/>
        </w:rPr>
        <w:tab/>
      </w:r>
      <w:r>
        <w:rPr>
          <w:rFonts w:ascii="Tahoma" w:hAnsi="Tahoma" w:cs="Tahoma"/>
        </w:rPr>
        <w:tab/>
      </w:r>
      <w:r>
        <w:rPr>
          <w:rFonts w:ascii="Tahoma" w:hAnsi="Tahoma" w:cs="Tahoma"/>
        </w:rPr>
        <w:tab/>
      </w:r>
      <w:r w:rsidR="00852C62">
        <w:rPr>
          <w:rFonts w:ascii="Tahoma" w:hAnsi="Tahoma" w:cs="Tahoma"/>
        </w:rPr>
        <w:t>Annette Delaney</w:t>
      </w:r>
    </w:p>
    <w:p w:rsidR="00373A0C" w:rsidRDefault="00373A0C" w:rsidP="000F30C7">
      <w:pPr>
        <w:spacing w:after="0" w:line="240" w:lineRule="auto"/>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Opening</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Call to order</w:t>
      </w:r>
    </w:p>
    <w:p w:rsidR="006B4155" w:rsidRDefault="006B4155" w:rsidP="006B4155">
      <w:pPr>
        <w:pStyle w:val="ListParagraph"/>
        <w:numPr>
          <w:ilvl w:val="0"/>
          <w:numId w:val="18"/>
        </w:numPr>
        <w:spacing w:after="0" w:line="240" w:lineRule="auto"/>
        <w:rPr>
          <w:rFonts w:ascii="Tahoma" w:hAnsi="Tahoma" w:cs="Tahoma"/>
        </w:rPr>
      </w:pPr>
      <w:r>
        <w:rPr>
          <w:rFonts w:ascii="Tahoma" w:hAnsi="Tahoma" w:cs="Tahoma"/>
        </w:rPr>
        <w:t>Announcements</w:t>
      </w:r>
    </w:p>
    <w:p w:rsidR="00074982" w:rsidRDefault="00074982" w:rsidP="00074982">
      <w:pPr>
        <w:pStyle w:val="ListParagraph"/>
        <w:numPr>
          <w:ilvl w:val="0"/>
          <w:numId w:val="40"/>
        </w:numPr>
        <w:spacing w:after="0" w:line="240" w:lineRule="auto"/>
        <w:rPr>
          <w:rFonts w:ascii="Tahoma" w:hAnsi="Tahoma" w:cs="Tahoma"/>
        </w:rPr>
      </w:pPr>
      <w:r>
        <w:rPr>
          <w:rFonts w:ascii="Tahoma" w:hAnsi="Tahoma" w:cs="Tahoma"/>
        </w:rPr>
        <w:t>Happy Hour, have some dates but let's engage through a meeting planner/doodle calendar for May 4, 11 or June Thursday at Spin or 6 Mile or _______.</w:t>
      </w:r>
    </w:p>
    <w:p w:rsidR="00074982" w:rsidRDefault="00074982" w:rsidP="00074982">
      <w:pPr>
        <w:pStyle w:val="ListParagraph"/>
        <w:numPr>
          <w:ilvl w:val="0"/>
          <w:numId w:val="40"/>
        </w:numPr>
        <w:spacing w:after="0" w:line="240" w:lineRule="auto"/>
        <w:rPr>
          <w:rFonts w:ascii="Tahoma" w:hAnsi="Tahoma" w:cs="Tahoma"/>
        </w:rPr>
      </w:pPr>
      <w:r>
        <w:rPr>
          <w:rFonts w:ascii="Tahoma" w:hAnsi="Tahoma" w:cs="Tahoma"/>
        </w:rPr>
        <w:t>Breakfast-July/Sept for most of our membership.  Look at doing at Garage.</w:t>
      </w:r>
    </w:p>
    <w:p w:rsidR="002614D1" w:rsidRDefault="002614D1" w:rsidP="002614D1">
      <w:pPr>
        <w:pStyle w:val="ListParagraph"/>
        <w:spacing w:after="0" w:line="240" w:lineRule="auto"/>
        <w:ind w:left="1440"/>
        <w:rPr>
          <w:rFonts w:ascii="Tahoma" w:hAnsi="Tahoma" w:cs="Tahoma"/>
        </w:rPr>
      </w:pPr>
      <w:r>
        <w:rPr>
          <w:rFonts w:ascii="Tahoma" w:hAnsi="Tahoma" w:cs="Tahoma"/>
        </w:rPr>
        <w:tab/>
      </w:r>
    </w:p>
    <w:p w:rsidR="001C76D0" w:rsidRPr="001C76D0" w:rsidRDefault="001C76D0" w:rsidP="002614D1">
      <w:pPr>
        <w:pStyle w:val="ListParagraph"/>
        <w:spacing w:after="0" w:line="240" w:lineRule="auto"/>
        <w:ind w:left="1440"/>
        <w:rPr>
          <w:rFonts w:ascii="Tahoma" w:hAnsi="Tahoma" w:cs="Tahoma"/>
        </w:rPr>
      </w:pPr>
    </w:p>
    <w:p w:rsidR="003F5B2B" w:rsidRDefault="002614D1" w:rsidP="006B4155">
      <w:pPr>
        <w:pStyle w:val="ListParagraph"/>
        <w:numPr>
          <w:ilvl w:val="0"/>
          <w:numId w:val="16"/>
        </w:numPr>
        <w:spacing w:after="0" w:line="240" w:lineRule="auto"/>
        <w:rPr>
          <w:rFonts w:ascii="Tahoma" w:hAnsi="Tahoma" w:cs="Tahoma"/>
        </w:rPr>
      </w:pPr>
      <w:proofErr w:type="spellStart"/>
      <w:r>
        <w:rPr>
          <w:rFonts w:ascii="Tahoma" w:hAnsi="Tahoma" w:cs="Tahoma"/>
        </w:rPr>
        <w:t>SHRMinar</w:t>
      </w:r>
      <w:proofErr w:type="spellEnd"/>
      <w:r>
        <w:rPr>
          <w:rFonts w:ascii="Tahoma" w:hAnsi="Tahoma" w:cs="Tahoma"/>
        </w:rPr>
        <w:t xml:space="preserve"> -  2017 Business Leadership Conference - Mary McKenzie</w:t>
      </w:r>
      <w:r w:rsidR="003F5B2B">
        <w:rPr>
          <w:rFonts w:ascii="Tahoma" w:hAnsi="Tahoma" w:cs="Tahoma"/>
        </w:rPr>
        <w:t xml:space="preserve"> </w:t>
      </w:r>
    </w:p>
    <w:p w:rsidR="003F5B2B" w:rsidRDefault="00074982" w:rsidP="00074982">
      <w:pPr>
        <w:pStyle w:val="ListParagraph"/>
        <w:numPr>
          <w:ilvl w:val="0"/>
          <w:numId w:val="41"/>
        </w:numPr>
        <w:spacing w:after="0" w:line="240" w:lineRule="auto"/>
        <w:rPr>
          <w:rFonts w:ascii="Tahoma" w:hAnsi="Tahoma" w:cs="Tahoma"/>
        </w:rPr>
      </w:pPr>
      <w:r>
        <w:rPr>
          <w:rFonts w:ascii="Tahoma" w:hAnsi="Tahoma" w:cs="Tahoma"/>
        </w:rPr>
        <w:t>80 registered</w:t>
      </w:r>
    </w:p>
    <w:p w:rsidR="00074982" w:rsidRDefault="00074982" w:rsidP="00074982">
      <w:pPr>
        <w:pStyle w:val="ListParagraph"/>
        <w:numPr>
          <w:ilvl w:val="0"/>
          <w:numId w:val="41"/>
        </w:numPr>
        <w:spacing w:after="0" w:line="240" w:lineRule="auto"/>
        <w:rPr>
          <w:rFonts w:ascii="Tahoma" w:hAnsi="Tahoma" w:cs="Tahoma"/>
        </w:rPr>
      </w:pPr>
      <w:r>
        <w:rPr>
          <w:rFonts w:ascii="Tahoma" w:hAnsi="Tahoma" w:cs="Tahoma"/>
        </w:rPr>
        <w:t>$3000 in sponsorships, collected $2500 to date</w:t>
      </w:r>
    </w:p>
    <w:p w:rsidR="00074982" w:rsidRDefault="00074982" w:rsidP="00074982">
      <w:pPr>
        <w:pStyle w:val="ListParagraph"/>
        <w:numPr>
          <w:ilvl w:val="0"/>
          <w:numId w:val="41"/>
        </w:numPr>
        <w:spacing w:after="0" w:line="240" w:lineRule="auto"/>
        <w:rPr>
          <w:rFonts w:ascii="Tahoma" w:hAnsi="Tahoma" w:cs="Tahoma"/>
        </w:rPr>
      </w:pPr>
      <w:r>
        <w:rPr>
          <w:rFonts w:ascii="Tahoma" w:hAnsi="Tahoma" w:cs="Tahoma"/>
        </w:rPr>
        <w:t>Spreer-printing folders</w:t>
      </w:r>
    </w:p>
    <w:p w:rsidR="00074982" w:rsidRDefault="00074982" w:rsidP="00074982">
      <w:pPr>
        <w:pStyle w:val="ListParagraph"/>
        <w:numPr>
          <w:ilvl w:val="0"/>
          <w:numId w:val="41"/>
        </w:numPr>
        <w:spacing w:after="0" w:line="240" w:lineRule="auto"/>
        <w:rPr>
          <w:rFonts w:ascii="Tahoma" w:hAnsi="Tahoma" w:cs="Tahoma"/>
        </w:rPr>
      </w:pPr>
      <w:r>
        <w:rPr>
          <w:rFonts w:ascii="Tahoma" w:hAnsi="Tahoma" w:cs="Tahoma"/>
        </w:rPr>
        <w:t>Heather reported that some paid as guest who didn't need to do so.  Board agreed that she will not actively pursue but will refund if requested by participant.</w:t>
      </w:r>
    </w:p>
    <w:p w:rsidR="00074982" w:rsidRDefault="00074982" w:rsidP="00074982">
      <w:pPr>
        <w:pStyle w:val="ListParagraph"/>
        <w:numPr>
          <w:ilvl w:val="0"/>
          <w:numId w:val="41"/>
        </w:numPr>
        <w:spacing w:after="0" w:line="240" w:lineRule="auto"/>
        <w:rPr>
          <w:rFonts w:ascii="Tahoma" w:hAnsi="Tahoma" w:cs="Tahoma"/>
        </w:rPr>
      </w:pPr>
      <w:r>
        <w:rPr>
          <w:rFonts w:ascii="Tahoma" w:hAnsi="Tahoma" w:cs="Tahoma"/>
        </w:rPr>
        <w:t>Please spread the word through personal social media</w:t>
      </w:r>
    </w:p>
    <w:p w:rsidR="00074982" w:rsidRDefault="00074982" w:rsidP="00074982">
      <w:pPr>
        <w:pStyle w:val="ListParagraph"/>
        <w:spacing w:after="0" w:line="240" w:lineRule="auto"/>
        <w:ind w:left="1440"/>
        <w:rPr>
          <w:rFonts w:ascii="Tahoma" w:hAnsi="Tahoma" w:cs="Tahoma"/>
        </w:rPr>
      </w:pPr>
    </w:p>
    <w:p w:rsidR="00074982" w:rsidRDefault="00074982" w:rsidP="00074982">
      <w:pPr>
        <w:pStyle w:val="ListParagraph"/>
        <w:spacing w:after="0" w:line="240" w:lineRule="auto"/>
        <w:ind w:left="1440"/>
        <w:rPr>
          <w:rFonts w:ascii="Tahoma" w:hAnsi="Tahoma" w:cs="Tahoma"/>
        </w:rPr>
      </w:pPr>
    </w:p>
    <w:p w:rsidR="006B4155" w:rsidRDefault="006B4155" w:rsidP="006B4155">
      <w:pPr>
        <w:pStyle w:val="ListParagraph"/>
        <w:numPr>
          <w:ilvl w:val="0"/>
          <w:numId w:val="16"/>
        </w:numPr>
        <w:spacing w:after="0" w:line="240" w:lineRule="auto"/>
        <w:rPr>
          <w:rFonts w:ascii="Tahoma" w:hAnsi="Tahoma" w:cs="Tahoma"/>
        </w:rPr>
      </w:pPr>
      <w:r>
        <w:rPr>
          <w:rFonts w:ascii="Tahoma" w:hAnsi="Tahoma" w:cs="Tahoma"/>
        </w:rPr>
        <w:t>Monthly Meeting</w:t>
      </w:r>
      <w:r w:rsidR="00C14308">
        <w:rPr>
          <w:rFonts w:ascii="Tahoma" w:hAnsi="Tahoma" w:cs="Tahoma"/>
        </w:rPr>
        <w:t>/Professional Development VP</w:t>
      </w:r>
      <w:r>
        <w:rPr>
          <w:rFonts w:ascii="Tahoma" w:hAnsi="Tahoma" w:cs="Tahoma"/>
        </w:rPr>
        <w:t xml:space="preserve">  </w:t>
      </w:r>
      <w:r w:rsidR="00FC1979">
        <w:rPr>
          <w:rFonts w:ascii="Tahoma" w:hAnsi="Tahoma" w:cs="Tahoma"/>
        </w:rPr>
        <w:t>- Mary McKenzie</w:t>
      </w:r>
    </w:p>
    <w:p w:rsidR="006B4155" w:rsidRDefault="006B4155" w:rsidP="006B4155">
      <w:pPr>
        <w:pStyle w:val="ListParagraph"/>
        <w:numPr>
          <w:ilvl w:val="0"/>
          <w:numId w:val="19"/>
        </w:numPr>
        <w:spacing w:after="0" w:line="240" w:lineRule="auto"/>
        <w:rPr>
          <w:rFonts w:ascii="Tahoma" w:hAnsi="Tahoma" w:cs="Tahoma"/>
        </w:rPr>
      </w:pPr>
      <w:r>
        <w:rPr>
          <w:rFonts w:ascii="Tahoma" w:hAnsi="Tahoma" w:cs="Tahoma"/>
        </w:rPr>
        <w:t>Future Meetings</w:t>
      </w:r>
      <w:r w:rsidR="00CE49AE">
        <w:rPr>
          <w:rFonts w:ascii="Tahoma" w:hAnsi="Tahoma" w:cs="Tahoma"/>
        </w:rPr>
        <w:t xml:space="preserve"> </w:t>
      </w:r>
    </w:p>
    <w:p w:rsidR="00074982" w:rsidRDefault="00074982" w:rsidP="00074982">
      <w:pPr>
        <w:pStyle w:val="ListParagraph"/>
        <w:numPr>
          <w:ilvl w:val="0"/>
          <w:numId w:val="43"/>
        </w:numPr>
        <w:spacing w:after="0" w:line="240" w:lineRule="auto"/>
        <w:rPr>
          <w:rFonts w:ascii="Tahoma" w:hAnsi="Tahoma" w:cs="Tahoma"/>
        </w:rPr>
      </w:pPr>
      <w:r>
        <w:rPr>
          <w:rFonts w:ascii="Tahoma" w:hAnsi="Tahoma" w:cs="Tahoma"/>
        </w:rPr>
        <w:t>No report</w:t>
      </w:r>
    </w:p>
    <w:p w:rsidR="00074982" w:rsidRDefault="00074982" w:rsidP="00074982">
      <w:pPr>
        <w:pStyle w:val="ListParagraph"/>
        <w:spacing w:after="0" w:line="240" w:lineRule="auto"/>
        <w:ind w:left="2160"/>
        <w:rPr>
          <w:rFonts w:ascii="Tahoma" w:hAnsi="Tahoma" w:cs="Tahoma"/>
        </w:rPr>
      </w:pPr>
    </w:p>
    <w:p w:rsidR="00074982" w:rsidRDefault="00074982" w:rsidP="00074982">
      <w:pPr>
        <w:pStyle w:val="ListParagraph"/>
        <w:spacing w:after="0" w:line="240" w:lineRule="auto"/>
        <w:ind w:left="2160"/>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Sponsorship</w:t>
      </w:r>
      <w:r w:rsidR="00C14308">
        <w:rPr>
          <w:rFonts w:ascii="Tahoma" w:hAnsi="Tahoma" w:cs="Tahoma"/>
        </w:rPr>
        <w:t xml:space="preserve"> Chair</w:t>
      </w:r>
      <w:r>
        <w:rPr>
          <w:rFonts w:ascii="Tahoma" w:hAnsi="Tahoma" w:cs="Tahoma"/>
        </w:rPr>
        <w:t xml:space="preserve"> </w:t>
      </w:r>
      <w:r w:rsidR="00C64ABD">
        <w:rPr>
          <w:rFonts w:ascii="Tahoma" w:hAnsi="Tahoma" w:cs="Tahoma"/>
        </w:rPr>
        <w:t>- Peter Steimle</w:t>
      </w:r>
    </w:p>
    <w:p w:rsidR="00074982" w:rsidRDefault="00074982" w:rsidP="00074982">
      <w:pPr>
        <w:pStyle w:val="ListParagraph"/>
        <w:numPr>
          <w:ilvl w:val="0"/>
          <w:numId w:val="42"/>
        </w:numPr>
        <w:spacing w:after="0" w:line="240" w:lineRule="auto"/>
        <w:rPr>
          <w:rFonts w:ascii="Tahoma" w:hAnsi="Tahoma" w:cs="Tahoma"/>
        </w:rPr>
      </w:pPr>
      <w:r>
        <w:rPr>
          <w:rFonts w:ascii="Tahoma" w:hAnsi="Tahoma" w:cs="Tahoma"/>
        </w:rPr>
        <w:t>July is the only month open</w:t>
      </w:r>
    </w:p>
    <w:p w:rsidR="00074982" w:rsidRPr="006B4155" w:rsidRDefault="00074982" w:rsidP="00074982">
      <w:pPr>
        <w:pStyle w:val="ListParagraph"/>
        <w:numPr>
          <w:ilvl w:val="0"/>
          <w:numId w:val="42"/>
        </w:numPr>
        <w:spacing w:after="0" w:line="240" w:lineRule="auto"/>
        <w:rPr>
          <w:rFonts w:ascii="Tahoma" w:hAnsi="Tahoma" w:cs="Tahoma"/>
        </w:rPr>
      </w:pPr>
      <w:r>
        <w:rPr>
          <w:rFonts w:ascii="Tahoma" w:hAnsi="Tahoma" w:cs="Tahoma"/>
        </w:rPr>
        <w:t>Will now look for a sponsor for Happy Hour, Breakfast and December social</w:t>
      </w:r>
    </w:p>
    <w:p w:rsidR="00BB0286" w:rsidRDefault="00BB0286" w:rsidP="00BB0286">
      <w:pPr>
        <w:pStyle w:val="ListParagraph"/>
        <w:spacing w:after="0" w:line="240" w:lineRule="auto"/>
        <w:rPr>
          <w:rFonts w:ascii="Tahoma" w:hAnsi="Tahoma" w:cs="Tahoma"/>
        </w:rPr>
      </w:pPr>
    </w:p>
    <w:p w:rsidR="00C7708D" w:rsidRPr="00C7708D" w:rsidRDefault="003F5B2B" w:rsidP="00C7708D">
      <w:pPr>
        <w:pStyle w:val="ListParagraph"/>
        <w:numPr>
          <w:ilvl w:val="0"/>
          <w:numId w:val="16"/>
        </w:numPr>
        <w:spacing w:after="0" w:line="240" w:lineRule="auto"/>
        <w:rPr>
          <w:rFonts w:ascii="Tahoma" w:hAnsi="Tahoma" w:cs="Tahoma"/>
        </w:rPr>
      </w:pPr>
      <w:r>
        <w:rPr>
          <w:rFonts w:ascii="Tahoma" w:hAnsi="Tahoma" w:cs="Tahoma"/>
        </w:rPr>
        <w:lastRenderedPageBreak/>
        <w:t>Board Business - Lori Carnahan</w:t>
      </w:r>
    </w:p>
    <w:p w:rsidR="00D74FE5" w:rsidRDefault="003F5B2B" w:rsidP="00852C62">
      <w:pPr>
        <w:pStyle w:val="ListParagraph"/>
        <w:numPr>
          <w:ilvl w:val="0"/>
          <w:numId w:val="32"/>
        </w:numPr>
        <w:spacing w:after="0" w:line="240" w:lineRule="auto"/>
        <w:rPr>
          <w:rFonts w:ascii="Tahoma" w:hAnsi="Tahoma" w:cs="Tahoma"/>
        </w:rPr>
      </w:pPr>
      <w:r w:rsidRPr="00852C62">
        <w:rPr>
          <w:rFonts w:ascii="Tahoma" w:hAnsi="Tahoma" w:cs="Tahoma"/>
        </w:rPr>
        <w:t>Confirmation of minutes from prior meeting</w:t>
      </w:r>
    </w:p>
    <w:p w:rsidR="00BE30B4" w:rsidRDefault="00BE30B4" w:rsidP="00852C62">
      <w:pPr>
        <w:pStyle w:val="ListParagraph"/>
        <w:numPr>
          <w:ilvl w:val="0"/>
          <w:numId w:val="32"/>
        </w:numPr>
        <w:spacing w:after="0" w:line="240" w:lineRule="auto"/>
        <w:rPr>
          <w:rFonts w:ascii="Tahoma" w:hAnsi="Tahoma" w:cs="Tahoma"/>
        </w:rPr>
      </w:pPr>
      <w:r>
        <w:rPr>
          <w:rFonts w:ascii="Tahoma" w:hAnsi="Tahoma" w:cs="Tahoma"/>
        </w:rPr>
        <w:t>SHAPE Submitted</w:t>
      </w:r>
      <w:r w:rsidR="00074982">
        <w:rPr>
          <w:rFonts w:ascii="Tahoma" w:hAnsi="Tahoma" w:cs="Tahoma"/>
        </w:rPr>
        <w:t>/ Excel Award Submitted</w:t>
      </w:r>
    </w:p>
    <w:p w:rsidR="00074982" w:rsidRDefault="00D74FE5" w:rsidP="00852C62">
      <w:pPr>
        <w:pStyle w:val="ListParagraph"/>
        <w:numPr>
          <w:ilvl w:val="0"/>
          <w:numId w:val="32"/>
        </w:numPr>
        <w:spacing w:after="0" w:line="240" w:lineRule="auto"/>
        <w:rPr>
          <w:rFonts w:ascii="Tahoma" w:hAnsi="Tahoma" w:cs="Tahoma"/>
        </w:rPr>
      </w:pPr>
      <w:r>
        <w:rPr>
          <w:rFonts w:ascii="Tahoma" w:hAnsi="Tahoma" w:cs="Tahoma"/>
        </w:rPr>
        <w:t xml:space="preserve">KS SHRM Strategic Planning Session June </w:t>
      </w:r>
      <w:r w:rsidR="00976578">
        <w:rPr>
          <w:rFonts w:ascii="Tahoma" w:hAnsi="Tahoma" w:cs="Tahoma"/>
        </w:rPr>
        <w:t>2, 9am-4pm, Salina KS</w:t>
      </w:r>
      <w:r w:rsidR="00074982">
        <w:rPr>
          <w:rFonts w:ascii="Tahoma" w:hAnsi="Tahoma" w:cs="Tahoma"/>
        </w:rPr>
        <w:t xml:space="preserve"> </w:t>
      </w:r>
    </w:p>
    <w:p w:rsidR="00157141" w:rsidRPr="00852C62" w:rsidRDefault="00074982" w:rsidP="00074982">
      <w:pPr>
        <w:pStyle w:val="ListParagraph"/>
        <w:numPr>
          <w:ilvl w:val="0"/>
          <w:numId w:val="45"/>
        </w:numPr>
        <w:spacing w:after="0" w:line="240" w:lineRule="auto"/>
        <w:rPr>
          <w:rFonts w:ascii="Tahoma" w:hAnsi="Tahoma" w:cs="Tahoma"/>
        </w:rPr>
      </w:pPr>
      <w:r>
        <w:rPr>
          <w:rFonts w:ascii="Tahoma" w:hAnsi="Tahoma" w:cs="Tahoma"/>
        </w:rPr>
        <w:t>6 hour of strategic credit</w:t>
      </w:r>
    </w:p>
    <w:p w:rsidR="003F5B2B" w:rsidRDefault="00852C62" w:rsidP="003F5B2B">
      <w:pPr>
        <w:pStyle w:val="ListParagraph"/>
        <w:numPr>
          <w:ilvl w:val="0"/>
          <w:numId w:val="32"/>
        </w:numPr>
        <w:spacing w:after="0" w:line="240" w:lineRule="auto"/>
        <w:rPr>
          <w:rFonts w:ascii="Tahoma" w:hAnsi="Tahoma" w:cs="Tahoma"/>
        </w:rPr>
      </w:pPr>
      <w:r>
        <w:rPr>
          <w:rFonts w:ascii="Tahoma" w:hAnsi="Tahoma" w:cs="Tahoma"/>
        </w:rPr>
        <w:t xml:space="preserve">President Elect and </w:t>
      </w:r>
      <w:r w:rsidR="003F5B2B" w:rsidRPr="003F5B2B">
        <w:rPr>
          <w:rFonts w:ascii="Tahoma" w:hAnsi="Tahoma" w:cs="Tahoma"/>
        </w:rPr>
        <w:t xml:space="preserve">VP of Membership </w:t>
      </w:r>
      <w:r>
        <w:rPr>
          <w:rFonts w:ascii="Tahoma" w:hAnsi="Tahoma" w:cs="Tahoma"/>
        </w:rPr>
        <w:t>open</w:t>
      </w:r>
    </w:p>
    <w:p w:rsidR="00074982" w:rsidRDefault="00074982" w:rsidP="00074982">
      <w:pPr>
        <w:pStyle w:val="ListParagraph"/>
        <w:numPr>
          <w:ilvl w:val="0"/>
          <w:numId w:val="45"/>
        </w:numPr>
        <w:spacing w:after="0" w:line="240" w:lineRule="auto"/>
        <w:rPr>
          <w:rFonts w:ascii="Tahoma" w:hAnsi="Tahoma" w:cs="Tahoma"/>
        </w:rPr>
      </w:pPr>
      <w:r>
        <w:rPr>
          <w:rFonts w:ascii="Tahoma" w:hAnsi="Tahoma" w:cs="Tahoma"/>
        </w:rPr>
        <w:t>Cassie requested to move to membership leaving Volunteerism Chair open</w:t>
      </w:r>
    </w:p>
    <w:p w:rsidR="00074982" w:rsidRPr="00074982" w:rsidRDefault="00074982" w:rsidP="00074982">
      <w:pPr>
        <w:pStyle w:val="ListParagraph"/>
        <w:numPr>
          <w:ilvl w:val="0"/>
          <w:numId w:val="45"/>
        </w:numPr>
        <w:spacing w:after="0" w:line="240" w:lineRule="auto"/>
        <w:rPr>
          <w:rFonts w:ascii="Tahoma" w:hAnsi="Tahoma" w:cs="Tahoma"/>
        </w:rPr>
      </w:pPr>
      <w:r>
        <w:rPr>
          <w:rFonts w:ascii="Tahoma" w:hAnsi="Tahoma" w:cs="Tahoma"/>
        </w:rPr>
        <w:t>Heather motioned and Cynthia seconded to move Cassie Gilmore to VP of Membership effective immediately.  Motion passed unanimously.</w:t>
      </w:r>
    </w:p>
    <w:p w:rsidR="00C7708D" w:rsidRDefault="00C7708D" w:rsidP="003F5B2B">
      <w:pPr>
        <w:pStyle w:val="ListParagraph"/>
        <w:numPr>
          <w:ilvl w:val="0"/>
          <w:numId w:val="32"/>
        </w:numPr>
        <w:spacing w:after="0" w:line="240" w:lineRule="auto"/>
        <w:rPr>
          <w:rFonts w:ascii="Tahoma" w:hAnsi="Tahoma" w:cs="Tahoma"/>
        </w:rPr>
      </w:pPr>
      <w:r>
        <w:rPr>
          <w:rFonts w:ascii="Tahoma" w:hAnsi="Tahoma" w:cs="Tahoma"/>
        </w:rPr>
        <w:t xml:space="preserve">May Board Meeting - Money </w:t>
      </w:r>
      <w:r w:rsidR="00D74FE5">
        <w:rPr>
          <w:rFonts w:ascii="Tahoma" w:hAnsi="Tahoma" w:cs="Tahoma"/>
        </w:rPr>
        <w:t>discussion-h</w:t>
      </w:r>
      <w:r>
        <w:rPr>
          <w:rFonts w:ascii="Tahoma" w:hAnsi="Tahoma" w:cs="Tahoma"/>
        </w:rPr>
        <w:t>ow we wish to spend money over reserve level</w:t>
      </w:r>
    </w:p>
    <w:p w:rsidR="00074982" w:rsidRPr="00074982" w:rsidRDefault="00074982" w:rsidP="00074982">
      <w:pPr>
        <w:pStyle w:val="ListParagraph"/>
        <w:numPr>
          <w:ilvl w:val="0"/>
          <w:numId w:val="44"/>
        </w:numPr>
        <w:spacing w:after="0" w:line="240" w:lineRule="auto"/>
        <w:rPr>
          <w:rFonts w:ascii="Tahoma" w:hAnsi="Tahoma" w:cs="Tahoma"/>
        </w:rPr>
      </w:pPr>
      <w:r w:rsidRPr="00074982">
        <w:rPr>
          <w:rFonts w:ascii="Tahoma" w:hAnsi="Tahoma" w:cs="Tahoma"/>
        </w:rPr>
        <w:t>Survey to membership</w:t>
      </w:r>
    </w:p>
    <w:p w:rsidR="00D74FE5" w:rsidRDefault="00D74FE5" w:rsidP="003F5B2B">
      <w:pPr>
        <w:pStyle w:val="ListParagraph"/>
        <w:numPr>
          <w:ilvl w:val="0"/>
          <w:numId w:val="32"/>
        </w:numPr>
        <w:spacing w:after="0" w:line="240" w:lineRule="auto"/>
        <w:rPr>
          <w:rFonts w:ascii="Tahoma" w:hAnsi="Tahoma" w:cs="Tahoma"/>
        </w:rPr>
      </w:pPr>
      <w:r>
        <w:rPr>
          <w:rFonts w:ascii="Tahoma" w:hAnsi="Tahoma" w:cs="Tahoma"/>
        </w:rPr>
        <w:t>June Board Meeting- Zip Code/Chapter Charter discussion</w:t>
      </w:r>
    </w:p>
    <w:p w:rsidR="00074982" w:rsidRDefault="00074982" w:rsidP="003F5B2B">
      <w:pPr>
        <w:pStyle w:val="ListParagraph"/>
        <w:numPr>
          <w:ilvl w:val="0"/>
          <w:numId w:val="32"/>
        </w:numPr>
        <w:spacing w:after="0" w:line="240" w:lineRule="auto"/>
        <w:rPr>
          <w:rFonts w:ascii="Tahoma" w:hAnsi="Tahoma" w:cs="Tahoma"/>
        </w:rPr>
      </w:pPr>
      <w:r>
        <w:rPr>
          <w:rFonts w:ascii="Tahoma" w:hAnsi="Tahoma" w:cs="Tahoma"/>
        </w:rPr>
        <w:t>KS SHRM Conference Call (4/6) information:</w:t>
      </w:r>
    </w:p>
    <w:p w:rsidR="00B61D09" w:rsidRDefault="00B61D09" w:rsidP="00B61D09">
      <w:pPr>
        <w:pStyle w:val="ListParagraph"/>
        <w:numPr>
          <w:ilvl w:val="0"/>
          <w:numId w:val="44"/>
        </w:numPr>
        <w:spacing w:after="0" w:line="240" w:lineRule="auto"/>
        <w:rPr>
          <w:rFonts w:ascii="Tahoma" w:hAnsi="Tahoma" w:cs="Tahoma"/>
        </w:rPr>
      </w:pPr>
      <w:r>
        <w:rPr>
          <w:rFonts w:ascii="Tahoma" w:hAnsi="Tahoma" w:cs="Tahoma"/>
        </w:rPr>
        <w:t>State conference is giving chapters a complimentary registration-how shall we give it out?</w:t>
      </w:r>
    </w:p>
    <w:p w:rsidR="00B61D09" w:rsidRDefault="00B61D09" w:rsidP="00B61D09">
      <w:pPr>
        <w:pStyle w:val="ListParagraph"/>
        <w:spacing w:after="0" w:line="240" w:lineRule="auto"/>
        <w:ind w:left="2160"/>
        <w:rPr>
          <w:rFonts w:ascii="Tahoma" w:hAnsi="Tahoma" w:cs="Tahoma"/>
        </w:rPr>
      </w:pPr>
      <w:r>
        <w:rPr>
          <w:rFonts w:ascii="Tahoma" w:hAnsi="Tahoma" w:cs="Tahoma"/>
        </w:rPr>
        <w:t>Lori M. moved and Cynthia seconded to hold a drawing in July from tickets received by attendance at the June and July meetings (up to 2 tickets each-one for each month of attendance). Motion passed unanimously.</w:t>
      </w:r>
    </w:p>
    <w:p w:rsidR="00B61D09" w:rsidRDefault="00B61D09" w:rsidP="00B61D09">
      <w:pPr>
        <w:pStyle w:val="ListParagraph"/>
        <w:numPr>
          <w:ilvl w:val="0"/>
          <w:numId w:val="44"/>
        </w:numPr>
        <w:spacing w:after="0" w:line="240" w:lineRule="auto"/>
        <w:rPr>
          <w:rFonts w:ascii="Tahoma" w:hAnsi="Tahoma" w:cs="Tahoma"/>
        </w:rPr>
      </w:pPr>
      <w:r>
        <w:rPr>
          <w:rFonts w:ascii="Tahoma" w:hAnsi="Tahoma" w:cs="Tahoma"/>
        </w:rPr>
        <w:t>Everyone on board enroll in Basecamp-link on lower right of KS SHRM webpage.</w:t>
      </w:r>
    </w:p>
    <w:p w:rsidR="00B61D09" w:rsidRDefault="00B61D09" w:rsidP="00B61D09">
      <w:pPr>
        <w:pStyle w:val="ListParagraph"/>
        <w:numPr>
          <w:ilvl w:val="0"/>
          <w:numId w:val="44"/>
        </w:numPr>
        <w:spacing w:after="0" w:line="240" w:lineRule="auto"/>
        <w:rPr>
          <w:rFonts w:ascii="Tahoma" w:hAnsi="Tahoma" w:cs="Tahoma"/>
        </w:rPr>
      </w:pPr>
      <w:r>
        <w:rPr>
          <w:rFonts w:ascii="Tahoma" w:hAnsi="Tahoma" w:cs="Tahoma"/>
        </w:rPr>
        <w:t>Lori resend membership roster to Communications chair with KS SHRM</w:t>
      </w:r>
    </w:p>
    <w:p w:rsidR="00B61D09" w:rsidRDefault="00B61D09" w:rsidP="00B61D09">
      <w:pPr>
        <w:pStyle w:val="ListParagraph"/>
        <w:numPr>
          <w:ilvl w:val="0"/>
          <w:numId w:val="44"/>
        </w:numPr>
        <w:spacing w:after="0" w:line="240" w:lineRule="auto"/>
        <w:rPr>
          <w:rFonts w:ascii="Tahoma" w:hAnsi="Tahoma" w:cs="Tahoma"/>
        </w:rPr>
      </w:pPr>
      <w:proofErr w:type="spellStart"/>
      <w:r>
        <w:rPr>
          <w:rFonts w:ascii="Tahoma" w:hAnsi="Tahoma" w:cs="Tahoma"/>
        </w:rPr>
        <w:t>Thrombolt</w:t>
      </w:r>
      <w:proofErr w:type="spellEnd"/>
      <w:r>
        <w:rPr>
          <w:rFonts w:ascii="Tahoma" w:hAnsi="Tahoma" w:cs="Tahoma"/>
        </w:rPr>
        <w:t xml:space="preserve"> Award discussion- Place on May Jayhawk SHRM agenda.</w:t>
      </w:r>
    </w:p>
    <w:p w:rsidR="00074982" w:rsidRPr="00B61D09" w:rsidRDefault="00B61D09" w:rsidP="00B61D09">
      <w:pPr>
        <w:pStyle w:val="ListParagraph"/>
        <w:numPr>
          <w:ilvl w:val="0"/>
          <w:numId w:val="44"/>
        </w:numPr>
        <w:spacing w:after="0" w:line="240" w:lineRule="auto"/>
        <w:rPr>
          <w:rFonts w:ascii="Tahoma" w:hAnsi="Tahoma" w:cs="Tahoma"/>
        </w:rPr>
      </w:pPr>
      <w:r>
        <w:rPr>
          <w:rFonts w:ascii="Tahoma" w:hAnsi="Tahoma" w:cs="Tahoma"/>
        </w:rPr>
        <w:t>Board Jersey picture to send to KS SHRM</w:t>
      </w:r>
    </w:p>
    <w:p w:rsidR="003F5B2B" w:rsidRDefault="003F5B2B" w:rsidP="003F5B2B">
      <w:pPr>
        <w:pStyle w:val="ListParagraph"/>
        <w:spacing w:after="0" w:line="240" w:lineRule="auto"/>
        <w:rPr>
          <w:rFonts w:ascii="Tahoma" w:hAnsi="Tahoma" w:cs="Tahoma"/>
        </w:rPr>
      </w:pPr>
    </w:p>
    <w:p w:rsidR="00B61D09" w:rsidRDefault="00B61D09" w:rsidP="003F5B2B">
      <w:pPr>
        <w:pStyle w:val="ListParagraph"/>
        <w:spacing w:after="0" w:line="240" w:lineRule="auto"/>
        <w:rPr>
          <w:rFonts w:ascii="Tahoma" w:hAnsi="Tahoma" w:cs="Tahoma"/>
        </w:rPr>
      </w:pPr>
    </w:p>
    <w:p w:rsidR="00D74FE5" w:rsidRDefault="00C64ABD" w:rsidP="00373A0C">
      <w:pPr>
        <w:pStyle w:val="ListParagraph"/>
        <w:numPr>
          <w:ilvl w:val="0"/>
          <w:numId w:val="16"/>
        </w:numPr>
        <w:spacing w:after="0" w:line="240" w:lineRule="auto"/>
        <w:rPr>
          <w:rFonts w:ascii="Tahoma" w:hAnsi="Tahoma" w:cs="Tahoma"/>
        </w:rPr>
      </w:pPr>
      <w:r w:rsidRPr="00C14308">
        <w:rPr>
          <w:rFonts w:ascii="Tahoma" w:hAnsi="Tahoma" w:cs="Tahoma"/>
        </w:rPr>
        <w:t xml:space="preserve">Finance </w:t>
      </w:r>
      <w:r w:rsidR="00C14308" w:rsidRPr="00C14308">
        <w:rPr>
          <w:rFonts w:ascii="Tahoma" w:hAnsi="Tahoma" w:cs="Tahoma"/>
        </w:rPr>
        <w:t>VP</w:t>
      </w:r>
      <w:r w:rsidRPr="00C14308">
        <w:rPr>
          <w:rFonts w:ascii="Tahoma" w:hAnsi="Tahoma" w:cs="Tahoma"/>
        </w:rPr>
        <w:t>- Heather Bunker</w:t>
      </w:r>
      <w:r w:rsidR="003F5B2B">
        <w:rPr>
          <w:rFonts w:ascii="Tahoma" w:hAnsi="Tahoma" w:cs="Tahoma"/>
        </w:rPr>
        <w:t xml:space="preserve"> </w:t>
      </w:r>
    </w:p>
    <w:p w:rsidR="003F5B2B" w:rsidRDefault="003F5B2B" w:rsidP="00D74FE5">
      <w:pPr>
        <w:rPr>
          <w:rFonts w:ascii="Tahoma" w:hAnsi="Tahoma" w:cs="Tahoma"/>
        </w:rPr>
      </w:pPr>
    </w:p>
    <w:p w:rsidR="00C64ABD" w:rsidRDefault="00C64ABD" w:rsidP="00373A0C">
      <w:pPr>
        <w:pStyle w:val="ListParagraph"/>
        <w:numPr>
          <w:ilvl w:val="0"/>
          <w:numId w:val="16"/>
        </w:numPr>
        <w:spacing w:after="0" w:line="240" w:lineRule="auto"/>
        <w:rPr>
          <w:rFonts w:ascii="Tahoma" w:hAnsi="Tahoma" w:cs="Tahoma"/>
        </w:rPr>
      </w:pPr>
      <w:r w:rsidRPr="00C14308">
        <w:rPr>
          <w:rFonts w:ascii="Tahoma" w:hAnsi="Tahoma" w:cs="Tahoma"/>
        </w:rPr>
        <w:t>Membership</w:t>
      </w:r>
      <w:r w:rsidR="00C14308" w:rsidRPr="00C14308">
        <w:rPr>
          <w:rFonts w:ascii="Tahoma" w:hAnsi="Tahoma" w:cs="Tahoma"/>
        </w:rPr>
        <w:t xml:space="preserve"> VP</w:t>
      </w:r>
      <w:r w:rsidR="00C7708D">
        <w:rPr>
          <w:rFonts w:ascii="Tahoma" w:hAnsi="Tahoma" w:cs="Tahoma"/>
        </w:rPr>
        <w:t xml:space="preserve"> - open</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Filled earlier in meeting with Cassie Gilmore.</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Cassie will update membership information for May</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Cassie will get with Heather on who has paid and who is outstanding</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Cassie will get with people below, it is believed that both have joined</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 xml:space="preserve">Cassie </w:t>
      </w:r>
      <w:proofErr w:type="spellStart"/>
      <w:r>
        <w:rPr>
          <w:rFonts w:ascii="Tahoma" w:hAnsi="Tahoma" w:cs="Tahoma"/>
        </w:rPr>
        <w:t>wll</w:t>
      </w:r>
      <w:proofErr w:type="spellEnd"/>
      <w:r>
        <w:rPr>
          <w:rFonts w:ascii="Tahoma" w:hAnsi="Tahoma" w:cs="Tahoma"/>
        </w:rPr>
        <w:t xml:space="preserve"> get the membership bag from Heather.</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 xml:space="preserve">Cassie will follow up with </w:t>
      </w:r>
      <w:proofErr w:type="spellStart"/>
      <w:r>
        <w:rPr>
          <w:rFonts w:ascii="Tahoma" w:hAnsi="Tahoma" w:cs="Tahoma"/>
        </w:rPr>
        <w:t>Kristan</w:t>
      </w:r>
      <w:proofErr w:type="spellEnd"/>
      <w:r>
        <w:rPr>
          <w:rFonts w:ascii="Tahoma" w:hAnsi="Tahoma" w:cs="Tahoma"/>
        </w:rPr>
        <w:t>, Tiffany and Annie Dark.</w:t>
      </w:r>
    </w:p>
    <w:p w:rsidR="00B61D09" w:rsidRDefault="00B61D09" w:rsidP="00B61D09">
      <w:pPr>
        <w:pStyle w:val="ListParagraph"/>
        <w:numPr>
          <w:ilvl w:val="0"/>
          <w:numId w:val="46"/>
        </w:numPr>
        <w:spacing w:after="0" w:line="240" w:lineRule="auto"/>
        <w:rPr>
          <w:rFonts w:ascii="Tahoma" w:hAnsi="Tahoma" w:cs="Tahoma"/>
        </w:rPr>
      </w:pPr>
      <w:r>
        <w:rPr>
          <w:rFonts w:ascii="Tahoma" w:hAnsi="Tahoma" w:cs="Tahoma"/>
        </w:rPr>
        <w:t>Holly Goodman is going to help transition Cassie, they are meeting to train.</w:t>
      </w:r>
    </w:p>
    <w:p w:rsidR="00C7708D" w:rsidRDefault="00C7708D" w:rsidP="00C7708D">
      <w:pPr>
        <w:pStyle w:val="ListParagraph"/>
        <w:spacing w:after="0" w:line="240" w:lineRule="auto"/>
        <w:ind w:left="1440"/>
        <w:rPr>
          <w:rFonts w:ascii="Tahoma" w:hAnsi="Tahoma" w:cs="Tahoma"/>
        </w:rPr>
      </w:pPr>
    </w:p>
    <w:tbl>
      <w:tblPr>
        <w:tblW w:w="7020" w:type="dxa"/>
        <w:tblInd w:w="1885" w:type="dxa"/>
        <w:tblLook w:val="04A0" w:firstRow="1" w:lastRow="0" w:firstColumn="1" w:lastColumn="0" w:noHBand="0" w:noVBand="1"/>
      </w:tblPr>
      <w:tblGrid>
        <w:gridCol w:w="4050"/>
        <w:gridCol w:w="1530"/>
        <w:gridCol w:w="1440"/>
      </w:tblGrid>
      <w:tr w:rsidR="00C14308" w:rsidRPr="00C14308"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C14308" w:rsidRDefault="00C14308" w:rsidP="001C76D0">
            <w:pPr>
              <w:spacing w:after="0" w:line="240" w:lineRule="auto"/>
              <w:jc w:val="center"/>
              <w:rPr>
                <w:rFonts w:eastAsia="Times New Roman" w:cs="Times New Roman"/>
              </w:rPr>
            </w:pPr>
            <w:r w:rsidRPr="00C14308">
              <w:rPr>
                <w:rFonts w:eastAsia="Times New Roman" w:cs="Times New Roman"/>
              </w:rPr>
              <w:t xml:space="preserve">Reporting </w:t>
            </w:r>
            <w:r w:rsidRPr="00BD7B3A">
              <w:rPr>
                <w:rFonts w:eastAsia="Times New Roman" w:cs="Times New Roman"/>
              </w:rPr>
              <w:t>Numbers as of</w:t>
            </w:r>
            <w:r w:rsidRPr="00E20627">
              <w:rPr>
                <w:rFonts w:eastAsia="Times New Roman" w:cs="Times New Roman"/>
              </w:rPr>
              <w:t xml:space="preserve">: </w:t>
            </w:r>
            <w:r w:rsidR="00BD7B3A" w:rsidRPr="00E20627">
              <w:rPr>
                <w:rFonts w:eastAsia="Times New Roman" w:cs="Times New Roman"/>
              </w:rPr>
              <w:t xml:space="preserve"> </w:t>
            </w:r>
            <w:r w:rsidR="001C76D0">
              <w:rPr>
                <w:rFonts w:eastAsia="Times New Roman" w:cs="Times New Roman"/>
              </w:rPr>
              <w:t>2/9/17</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 xml:space="preserve">National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1C76D0" w:rsidP="00A36DFD">
            <w:pPr>
              <w:spacing w:after="0" w:line="240" w:lineRule="auto"/>
              <w:rPr>
                <w:rFonts w:eastAsia="Times New Roman" w:cs="Times New Roman"/>
              </w:rPr>
            </w:pPr>
            <w:r>
              <w:rPr>
                <w:rFonts w:eastAsia="Times New Roman" w:cs="Times New Roman"/>
              </w:rPr>
              <w:t>53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1C76D0" w:rsidP="00A36DFD">
            <w:pPr>
              <w:spacing w:after="0" w:line="240" w:lineRule="auto"/>
              <w:rPr>
                <w:rFonts w:eastAsia="Times New Roman" w:cs="Times New Roman"/>
              </w:rPr>
            </w:pPr>
            <w:r>
              <w:rPr>
                <w:rFonts w:eastAsia="Times New Roman" w:cs="Times New Roman"/>
              </w:rPr>
              <w:t>32</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C14308" w:rsidRDefault="00C14308" w:rsidP="00C14308">
            <w:pPr>
              <w:spacing w:after="0" w:line="240" w:lineRule="auto"/>
              <w:rPr>
                <w:rFonts w:eastAsia="Times New Roman" w:cs="Times New Roman"/>
              </w:rPr>
            </w:pPr>
            <w:r w:rsidRPr="00C14308">
              <w:rPr>
                <w:rFonts w:eastAsia="Times New Roman" w:cs="Times New Roman"/>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C14308" w:rsidP="00C14308">
            <w:pPr>
              <w:spacing w:after="0" w:line="240" w:lineRule="auto"/>
              <w:rPr>
                <w:rFonts w:eastAsia="Times New Roman" w:cs="Times New Roman"/>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C14308" w:rsidRDefault="00A36DFD" w:rsidP="001C76D0">
            <w:pPr>
              <w:spacing w:after="0" w:line="240" w:lineRule="auto"/>
              <w:rPr>
                <w:rFonts w:eastAsia="Times New Roman" w:cs="Times New Roman"/>
              </w:rPr>
            </w:pPr>
            <w:r>
              <w:rPr>
                <w:rFonts w:eastAsia="Times New Roman" w:cs="Times New Roman"/>
              </w:rPr>
              <w:t>6</w:t>
            </w:r>
            <w:r w:rsidR="001C76D0">
              <w:rPr>
                <w:rFonts w:eastAsia="Times New Roman" w:cs="Times New Roman"/>
              </w:rPr>
              <w:t>0</w:t>
            </w:r>
            <w:r w:rsidR="00BD7B3A">
              <w:rPr>
                <w:rFonts w:eastAsia="Times New Roman" w:cs="Times New Roman"/>
              </w:rPr>
              <w:t>%</w:t>
            </w:r>
            <w:r w:rsidR="00C14308" w:rsidRPr="00C14308">
              <w:rPr>
                <w:rFonts w:eastAsia="Times New Roman" w:cs="Times New Roman"/>
              </w:rPr>
              <w:t> </w:t>
            </w:r>
          </w:p>
        </w:tc>
      </w:tr>
      <w:tr w:rsidR="00C14308" w:rsidRPr="00C14308"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C14308" w:rsidRDefault="00C14308" w:rsidP="00C14308">
            <w:pPr>
              <w:spacing w:after="0" w:line="240" w:lineRule="auto"/>
              <w:rPr>
                <w:rFonts w:eastAsia="Times New Roman" w:cs="Times New Roman"/>
              </w:rPr>
            </w:pPr>
            <w:r w:rsidRPr="00C14308">
              <w:rPr>
                <w:rFonts w:eastAsia="Times New Roman" w:cs="Times New Roman"/>
              </w:rPr>
              <w:t>Number of new members (</w:t>
            </w:r>
            <w:proofErr w:type="spellStart"/>
            <w:r w:rsidRPr="00C14308">
              <w:rPr>
                <w:rFonts w:eastAsia="Times New Roman" w:cs="Times New Roman"/>
              </w:rPr>
              <w:t>ytd</w:t>
            </w:r>
            <w:proofErr w:type="spellEnd"/>
            <w:r w:rsidRPr="00C14308">
              <w:rPr>
                <w:rFonts w:eastAsia="Times New Roman" w:cs="Times New Roman"/>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1C76D0" w:rsidP="00C14308">
            <w:pPr>
              <w:spacing w:after="0" w:line="240" w:lineRule="auto"/>
              <w:rPr>
                <w:rFonts w:eastAsia="Times New Roman" w:cs="Times New Roman"/>
              </w:rPr>
            </w:pPr>
            <w:r>
              <w:rPr>
                <w:rFonts w:eastAsia="Times New Roman" w:cs="Times New Roman"/>
              </w:rPr>
              <w:t>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C14308" w:rsidRDefault="00A36DFD" w:rsidP="00C14308">
            <w:pPr>
              <w:spacing w:after="0" w:line="240" w:lineRule="auto"/>
              <w:rPr>
                <w:rFonts w:eastAsia="Times New Roman" w:cs="Times New Roman"/>
              </w:rPr>
            </w:pPr>
            <w:r>
              <w:rPr>
                <w:rFonts w:eastAsia="Times New Roman" w:cs="Times New Roman"/>
              </w:rPr>
              <w:t>2</w:t>
            </w:r>
          </w:p>
        </w:tc>
      </w:tr>
    </w:tbl>
    <w:p w:rsidR="001C76D0" w:rsidRDefault="001C76D0" w:rsidP="00C14308">
      <w:pPr>
        <w:pStyle w:val="ListParagraph"/>
        <w:spacing w:after="0" w:line="240" w:lineRule="auto"/>
        <w:rPr>
          <w:rFonts w:ascii="Tahoma" w:hAnsi="Tahoma" w:cs="Tahoma"/>
        </w:rPr>
      </w:pPr>
    </w:p>
    <w:p w:rsidR="00076E0D" w:rsidRDefault="00920944" w:rsidP="00076E0D">
      <w:pPr>
        <w:pStyle w:val="ListParagraph"/>
        <w:rPr>
          <w:rFonts w:ascii="Tahoma" w:hAnsi="Tahoma" w:cs="Tahoma"/>
          <w:b/>
          <w:bCs/>
        </w:rPr>
      </w:pPr>
      <w:bookmarkStart w:id="1" w:name="_MailOriginal"/>
      <w:r>
        <w:rPr>
          <w:rFonts w:ascii="Tahoma" w:hAnsi="Tahoma" w:cs="Tahoma"/>
        </w:rPr>
        <w:pict>
          <v:rect id="_x0000_i1025" style="width:0;height:1.5pt" o:hralign="center" o:hrstd="t" o:hr="t" fillcolor="#a0a0a0" stroked="f"/>
        </w:pict>
      </w:r>
    </w:p>
    <w:p w:rsidR="00076E0D" w:rsidRPr="00076E0D" w:rsidRDefault="00076E0D" w:rsidP="00076E0D">
      <w:pPr>
        <w:pStyle w:val="ListParagraph"/>
        <w:rPr>
          <w:rFonts w:ascii="Tahoma" w:hAnsi="Tahoma" w:cs="Tahoma"/>
        </w:rPr>
      </w:pPr>
      <w:r w:rsidRPr="00076E0D">
        <w:rPr>
          <w:rFonts w:ascii="Tahoma" w:hAnsi="Tahoma" w:cs="Tahoma"/>
          <w:b/>
          <w:bCs/>
        </w:rPr>
        <w:lastRenderedPageBreak/>
        <w:t>From:</w:t>
      </w:r>
      <w:r w:rsidRPr="00076E0D">
        <w:rPr>
          <w:rFonts w:ascii="Tahoma" w:hAnsi="Tahoma" w:cs="Tahoma"/>
        </w:rPr>
        <w:t xml:space="preserve"> dave_lig@hotmail.com [mailto:dave_lig@hotmail.com] </w:t>
      </w:r>
      <w:r w:rsidRPr="00076E0D">
        <w:rPr>
          <w:rFonts w:ascii="Tahoma" w:hAnsi="Tahoma" w:cs="Tahoma"/>
        </w:rPr>
        <w:br/>
      </w:r>
      <w:r w:rsidRPr="00076E0D">
        <w:rPr>
          <w:rFonts w:ascii="Tahoma" w:hAnsi="Tahoma" w:cs="Tahoma"/>
          <w:b/>
          <w:bCs/>
        </w:rPr>
        <w:t>Sent:</w:t>
      </w:r>
      <w:r w:rsidRPr="00076E0D">
        <w:rPr>
          <w:rFonts w:ascii="Tahoma" w:hAnsi="Tahoma" w:cs="Tahoma"/>
        </w:rPr>
        <w:t xml:space="preserve"> Sunday, April 02, 2017 2:33 PM</w:t>
      </w:r>
      <w:r w:rsidRPr="00076E0D">
        <w:rPr>
          <w:rFonts w:ascii="Tahoma" w:hAnsi="Tahoma" w:cs="Tahoma"/>
        </w:rPr>
        <w:br/>
      </w:r>
      <w:r w:rsidRPr="00076E0D">
        <w:rPr>
          <w:rFonts w:ascii="Tahoma" w:hAnsi="Tahoma" w:cs="Tahoma"/>
          <w:b/>
          <w:bCs/>
        </w:rPr>
        <w:t>To:</w:t>
      </w:r>
      <w:r w:rsidRPr="00076E0D">
        <w:rPr>
          <w:rFonts w:ascii="Tahoma" w:hAnsi="Tahoma" w:cs="Tahoma"/>
        </w:rPr>
        <w:t xml:space="preserve"> Lori Carnahan</w:t>
      </w:r>
      <w:r w:rsidRPr="00076E0D">
        <w:rPr>
          <w:rFonts w:ascii="Tahoma" w:hAnsi="Tahoma" w:cs="Tahoma"/>
        </w:rPr>
        <w:br/>
      </w:r>
      <w:r w:rsidRPr="00076E0D">
        <w:rPr>
          <w:rFonts w:ascii="Tahoma" w:hAnsi="Tahoma" w:cs="Tahoma"/>
          <w:b/>
          <w:bCs/>
        </w:rPr>
        <w:t>Subject:</w:t>
      </w:r>
      <w:r w:rsidRPr="00076E0D">
        <w:rPr>
          <w:rFonts w:ascii="Tahoma" w:hAnsi="Tahoma" w:cs="Tahoma"/>
        </w:rPr>
        <w:t xml:space="preserve"> SHRM Chapter Locator Request</w:t>
      </w:r>
    </w:p>
    <w:p w:rsidR="00076E0D" w:rsidRPr="00076E0D" w:rsidRDefault="00076E0D" w:rsidP="00076E0D">
      <w:pPr>
        <w:pStyle w:val="ListParagraph"/>
        <w:rPr>
          <w:rFonts w:ascii="Tahoma" w:hAnsi="Tahoma" w:cs="Tahoma"/>
        </w:rPr>
      </w:pPr>
    </w:p>
    <w:p w:rsidR="00076E0D" w:rsidRPr="00076E0D" w:rsidRDefault="00076E0D" w:rsidP="00076E0D">
      <w:pPr>
        <w:pStyle w:val="ListParagraph"/>
        <w:rPr>
          <w:rFonts w:ascii="Tahoma" w:hAnsi="Tahoma" w:cs="Tahoma"/>
        </w:rPr>
      </w:pPr>
      <w:r w:rsidRPr="00076E0D">
        <w:rPr>
          <w:rFonts w:ascii="Tahoma" w:hAnsi="Tahoma" w:cs="Tahoma"/>
        </w:rPr>
        <w:t xml:space="preserve">Hi, </w:t>
      </w:r>
      <w:r w:rsidRPr="00076E0D">
        <w:rPr>
          <w:rFonts w:ascii="Tahoma" w:hAnsi="Tahoma" w:cs="Tahoma"/>
        </w:rPr>
        <w:br/>
        <w:t xml:space="preserve">Please find below query for SHRM Chapter Locator Request </w:t>
      </w:r>
      <w:r w:rsidRPr="00076E0D">
        <w:rPr>
          <w:rFonts w:ascii="Tahoma" w:hAnsi="Tahoma" w:cs="Tahoma"/>
        </w:rPr>
        <w:br/>
        <w:t xml:space="preserve">Name: David </w:t>
      </w:r>
      <w:proofErr w:type="spellStart"/>
      <w:r w:rsidRPr="00076E0D">
        <w:rPr>
          <w:rFonts w:ascii="Tahoma" w:hAnsi="Tahoma" w:cs="Tahoma"/>
        </w:rPr>
        <w:t>Lignell</w:t>
      </w:r>
      <w:proofErr w:type="spellEnd"/>
      <w:r w:rsidRPr="00076E0D">
        <w:rPr>
          <w:rFonts w:ascii="Tahoma" w:hAnsi="Tahoma" w:cs="Tahoma"/>
        </w:rPr>
        <w:br/>
        <w:t xml:space="preserve">Email From: </w:t>
      </w:r>
      <w:hyperlink r:id="rId10" w:history="1">
        <w:r w:rsidRPr="00076E0D">
          <w:rPr>
            <w:rStyle w:val="Hyperlink"/>
            <w:rFonts w:ascii="Tahoma" w:hAnsi="Tahoma" w:cs="Tahoma"/>
          </w:rPr>
          <w:t>dave_lig@hotmail.com</w:t>
        </w:r>
      </w:hyperlink>
      <w:r w:rsidRPr="00076E0D">
        <w:rPr>
          <w:rFonts w:ascii="Tahoma" w:hAnsi="Tahoma" w:cs="Tahoma"/>
        </w:rPr>
        <w:br/>
        <w:t xml:space="preserve">Notes: I'm interested in joining the local Lawrence chapter of SHRM. Can you provide me with chapter </w:t>
      </w:r>
      <w:proofErr w:type="gramStart"/>
      <w:r w:rsidRPr="00076E0D">
        <w:rPr>
          <w:rFonts w:ascii="Tahoma" w:hAnsi="Tahoma" w:cs="Tahoma"/>
        </w:rPr>
        <w:t>info.</w:t>
      </w:r>
      <w:proofErr w:type="gramEnd"/>
      <w:r w:rsidRPr="00076E0D">
        <w:rPr>
          <w:rFonts w:ascii="Tahoma" w:hAnsi="Tahoma" w:cs="Tahoma"/>
        </w:rPr>
        <w:t xml:space="preserve"> </w:t>
      </w:r>
      <w:proofErr w:type="gramStart"/>
      <w:r w:rsidRPr="00076E0D">
        <w:rPr>
          <w:rFonts w:ascii="Tahoma" w:hAnsi="Tahoma" w:cs="Tahoma"/>
        </w:rPr>
        <w:t>( .</w:t>
      </w:r>
      <w:proofErr w:type="spellStart"/>
      <w:proofErr w:type="gramEnd"/>
      <w:r w:rsidRPr="00076E0D">
        <w:rPr>
          <w:rFonts w:ascii="Tahoma" w:hAnsi="Tahoma" w:cs="Tahoma"/>
        </w:rPr>
        <w:t>i.e</w:t>
      </w:r>
      <w:proofErr w:type="spellEnd"/>
      <w:r w:rsidRPr="00076E0D">
        <w:rPr>
          <w:rFonts w:ascii="Tahoma" w:hAnsi="Tahoma" w:cs="Tahoma"/>
        </w:rPr>
        <w:t>, meeting dates, times, fees, etc.). Much appreciated.</w:t>
      </w:r>
      <w:bookmarkEnd w:id="1"/>
    </w:p>
    <w:p w:rsidR="00076E0D" w:rsidRDefault="00076E0D" w:rsidP="00076E0D">
      <w:pPr>
        <w:pStyle w:val="ListParagraph"/>
        <w:rPr>
          <w:rFonts w:ascii="Tahoma" w:hAnsi="Tahoma" w:cs="Tahoma"/>
          <w:b/>
          <w:bCs/>
        </w:rPr>
      </w:pPr>
    </w:p>
    <w:p w:rsidR="00076E0D" w:rsidRPr="00076E0D" w:rsidRDefault="00076E0D" w:rsidP="00076E0D">
      <w:pPr>
        <w:pStyle w:val="ListParagraph"/>
        <w:rPr>
          <w:rFonts w:ascii="Tahoma" w:hAnsi="Tahoma" w:cs="Tahoma"/>
        </w:rPr>
      </w:pPr>
      <w:r w:rsidRPr="00076E0D">
        <w:rPr>
          <w:rFonts w:ascii="Tahoma" w:hAnsi="Tahoma" w:cs="Tahoma"/>
          <w:b/>
          <w:bCs/>
        </w:rPr>
        <w:t>Sent:</w:t>
      </w:r>
      <w:r w:rsidRPr="00076E0D">
        <w:rPr>
          <w:rFonts w:ascii="Tahoma" w:hAnsi="Tahoma" w:cs="Tahoma"/>
        </w:rPr>
        <w:t xml:space="preserve"> Wednesday, March 29, 2017 5:00 AM</w:t>
      </w:r>
      <w:r w:rsidRPr="00076E0D">
        <w:rPr>
          <w:rFonts w:ascii="Tahoma" w:hAnsi="Tahoma" w:cs="Tahoma"/>
        </w:rPr>
        <w:br/>
        <w:t>Notes: Good Morning - I'm looking for information on how to join the local Lawrence Chapter of SHRM. Regards, David</w:t>
      </w:r>
    </w:p>
    <w:p w:rsidR="00076E0D" w:rsidRDefault="00920944" w:rsidP="00C14308">
      <w:pPr>
        <w:pStyle w:val="ListParagraph"/>
        <w:spacing w:after="0" w:line="240" w:lineRule="auto"/>
        <w:rPr>
          <w:rFonts w:ascii="Tahoma" w:hAnsi="Tahoma" w:cs="Tahoma"/>
        </w:rPr>
      </w:pPr>
      <w:r>
        <w:rPr>
          <w:rFonts w:ascii="Tahoma" w:hAnsi="Tahoma" w:cs="Tahoma"/>
        </w:rPr>
        <w:pict>
          <v:rect id="_x0000_i1026" style="width:0;height:1.5pt" o:hralign="center" o:hrstd="t" o:hr="t" fillcolor="#a0a0a0" stroked="f"/>
        </w:pict>
      </w:r>
    </w:p>
    <w:p w:rsidR="00076E0D" w:rsidRPr="00076E0D" w:rsidRDefault="00076E0D" w:rsidP="00076E0D">
      <w:pPr>
        <w:pStyle w:val="ListParagraph"/>
        <w:rPr>
          <w:rFonts w:ascii="Tahoma" w:hAnsi="Tahoma" w:cs="Tahoma"/>
        </w:rPr>
      </w:pPr>
      <w:r w:rsidRPr="00076E0D">
        <w:rPr>
          <w:rFonts w:ascii="Tahoma" w:hAnsi="Tahoma" w:cs="Tahoma"/>
          <w:b/>
          <w:bCs/>
        </w:rPr>
        <w:t>From:</w:t>
      </w:r>
      <w:r w:rsidRPr="00076E0D">
        <w:rPr>
          <w:rFonts w:ascii="Tahoma" w:hAnsi="Tahoma" w:cs="Tahoma"/>
        </w:rPr>
        <w:t xml:space="preserve"> pjohn@atctruckcovers.com [mailto:pjohn@atctruckcovers.com] </w:t>
      </w:r>
      <w:r w:rsidRPr="00076E0D">
        <w:rPr>
          <w:rFonts w:ascii="Tahoma" w:hAnsi="Tahoma" w:cs="Tahoma"/>
        </w:rPr>
        <w:br/>
      </w:r>
      <w:r w:rsidRPr="00076E0D">
        <w:rPr>
          <w:rFonts w:ascii="Tahoma" w:hAnsi="Tahoma" w:cs="Tahoma"/>
          <w:b/>
          <w:bCs/>
        </w:rPr>
        <w:t>Sent:</w:t>
      </w:r>
      <w:r w:rsidRPr="00076E0D">
        <w:rPr>
          <w:rFonts w:ascii="Tahoma" w:hAnsi="Tahoma" w:cs="Tahoma"/>
        </w:rPr>
        <w:t xml:space="preserve"> Monday, February 13, 2017 9:50 AM</w:t>
      </w:r>
      <w:r w:rsidRPr="00076E0D">
        <w:rPr>
          <w:rFonts w:ascii="Tahoma" w:hAnsi="Tahoma" w:cs="Tahoma"/>
        </w:rPr>
        <w:br/>
      </w:r>
      <w:r w:rsidRPr="00076E0D">
        <w:rPr>
          <w:rFonts w:ascii="Tahoma" w:hAnsi="Tahoma" w:cs="Tahoma"/>
          <w:b/>
          <w:bCs/>
        </w:rPr>
        <w:t>To:</w:t>
      </w:r>
      <w:r w:rsidRPr="00076E0D">
        <w:rPr>
          <w:rFonts w:ascii="Tahoma" w:hAnsi="Tahoma" w:cs="Tahoma"/>
        </w:rPr>
        <w:t xml:space="preserve"> Lori Carnahan</w:t>
      </w:r>
      <w:r w:rsidRPr="00076E0D">
        <w:rPr>
          <w:rFonts w:ascii="Tahoma" w:hAnsi="Tahoma" w:cs="Tahoma"/>
        </w:rPr>
        <w:br/>
      </w:r>
      <w:r w:rsidRPr="00076E0D">
        <w:rPr>
          <w:rFonts w:ascii="Tahoma" w:hAnsi="Tahoma" w:cs="Tahoma"/>
          <w:b/>
          <w:bCs/>
        </w:rPr>
        <w:t>Subject:</w:t>
      </w:r>
      <w:r w:rsidRPr="00076E0D">
        <w:rPr>
          <w:rFonts w:ascii="Tahoma" w:hAnsi="Tahoma" w:cs="Tahoma"/>
        </w:rPr>
        <w:t xml:space="preserve"> SHRM Chapter Locator Request</w:t>
      </w:r>
    </w:p>
    <w:p w:rsidR="00076E0D" w:rsidRPr="00076E0D" w:rsidRDefault="00076E0D" w:rsidP="00076E0D">
      <w:pPr>
        <w:pStyle w:val="ListParagraph"/>
        <w:rPr>
          <w:rFonts w:ascii="Tahoma" w:hAnsi="Tahoma" w:cs="Tahoma"/>
        </w:rPr>
      </w:pPr>
    </w:p>
    <w:p w:rsidR="00076E0D" w:rsidRPr="00076E0D" w:rsidRDefault="00076E0D" w:rsidP="00076E0D">
      <w:pPr>
        <w:pStyle w:val="ListParagraph"/>
        <w:rPr>
          <w:rFonts w:ascii="Tahoma" w:hAnsi="Tahoma" w:cs="Tahoma"/>
        </w:rPr>
      </w:pPr>
      <w:r w:rsidRPr="00076E0D">
        <w:rPr>
          <w:rFonts w:ascii="Tahoma" w:hAnsi="Tahoma" w:cs="Tahoma"/>
        </w:rPr>
        <w:t xml:space="preserve">Hi, </w:t>
      </w:r>
      <w:r w:rsidRPr="00076E0D">
        <w:rPr>
          <w:rFonts w:ascii="Tahoma" w:hAnsi="Tahoma" w:cs="Tahoma"/>
        </w:rPr>
        <w:br/>
        <w:t xml:space="preserve">Please find below query for SHRM Chapter Locator Request </w:t>
      </w:r>
      <w:r w:rsidRPr="00076E0D">
        <w:rPr>
          <w:rFonts w:ascii="Tahoma" w:hAnsi="Tahoma" w:cs="Tahoma"/>
        </w:rPr>
        <w:br/>
        <w:t xml:space="preserve">Name: </w:t>
      </w:r>
      <w:proofErr w:type="spellStart"/>
      <w:r w:rsidRPr="00076E0D">
        <w:rPr>
          <w:rFonts w:ascii="Tahoma" w:hAnsi="Tahoma" w:cs="Tahoma"/>
        </w:rPr>
        <w:t>Philbert</w:t>
      </w:r>
      <w:proofErr w:type="spellEnd"/>
      <w:r w:rsidRPr="00076E0D">
        <w:rPr>
          <w:rFonts w:ascii="Tahoma" w:hAnsi="Tahoma" w:cs="Tahoma"/>
        </w:rPr>
        <w:t xml:space="preserve"> John</w:t>
      </w:r>
      <w:r w:rsidRPr="00076E0D">
        <w:rPr>
          <w:rFonts w:ascii="Tahoma" w:hAnsi="Tahoma" w:cs="Tahoma"/>
        </w:rPr>
        <w:br/>
        <w:t xml:space="preserve">Email From: </w:t>
      </w:r>
      <w:hyperlink r:id="rId11" w:history="1">
        <w:r w:rsidRPr="00076E0D">
          <w:rPr>
            <w:rStyle w:val="Hyperlink"/>
            <w:rFonts w:ascii="Tahoma" w:hAnsi="Tahoma" w:cs="Tahoma"/>
          </w:rPr>
          <w:t>pjohn@atctruckcovers.com</w:t>
        </w:r>
      </w:hyperlink>
      <w:r w:rsidRPr="00076E0D">
        <w:rPr>
          <w:rFonts w:ascii="Tahoma" w:hAnsi="Tahoma" w:cs="Tahoma"/>
        </w:rPr>
        <w:br/>
        <w:t xml:space="preserve">Notes: Good Morning, I am an HR manager and have just recently joined SHRM. I wanted to reach out to your chapter and establish a relationship with a SHRM Chapter, so I may start my networking. I have been in the HR field for the last 15 years and would appreciate some assistance on how to join your chapter or one like yours. Thank you in advance for your assistance. </w:t>
      </w:r>
      <w:proofErr w:type="spellStart"/>
      <w:r w:rsidRPr="00076E0D">
        <w:rPr>
          <w:rFonts w:ascii="Tahoma" w:hAnsi="Tahoma" w:cs="Tahoma"/>
        </w:rPr>
        <w:t>Philbert</w:t>
      </w:r>
      <w:proofErr w:type="spellEnd"/>
      <w:r w:rsidRPr="00076E0D">
        <w:rPr>
          <w:rFonts w:ascii="Tahoma" w:hAnsi="Tahoma" w:cs="Tahoma"/>
        </w:rPr>
        <w:t xml:space="preserve"> John</w:t>
      </w:r>
    </w:p>
    <w:p w:rsidR="00D74FE5" w:rsidRDefault="00920944" w:rsidP="00C14308">
      <w:pPr>
        <w:pStyle w:val="ListParagraph"/>
        <w:spacing w:after="0" w:line="240" w:lineRule="auto"/>
        <w:rPr>
          <w:rFonts w:ascii="Tahoma" w:hAnsi="Tahoma" w:cs="Tahoma"/>
        </w:rPr>
      </w:pPr>
      <w:r>
        <w:rPr>
          <w:rFonts w:ascii="Tahoma" w:hAnsi="Tahoma" w:cs="Tahoma"/>
        </w:rPr>
        <w:pict>
          <v:rect id="_x0000_i1027" style="width:0;height:1.5pt" o:hralign="center" o:hrstd="t" o:hr="t" fillcolor="#a0a0a0" stroked="f"/>
        </w:pict>
      </w:r>
    </w:p>
    <w:p w:rsidR="00D74FE5" w:rsidRDefault="00D74FE5">
      <w:pPr>
        <w:rPr>
          <w:rFonts w:ascii="Tahoma" w:hAnsi="Tahoma" w:cs="Tahoma"/>
        </w:rPr>
      </w:pPr>
      <w:r>
        <w:rPr>
          <w:rFonts w:ascii="Tahoma" w:hAnsi="Tahoma" w:cs="Tahoma"/>
        </w:rPr>
        <w:br w:type="page"/>
      </w:r>
    </w:p>
    <w:p w:rsidR="003F5B2B" w:rsidRDefault="00C14308" w:rsidP="00C7708D">
      <w:pPr>
        <w:pStyle w:val="ListParagraph"/>
        <w:numPr>
          <w:ilvl w:val="0"/>
          <w:numId w:val="16"/>
        </w:numPr>
        <w:spacing w:after="0" w:line="240" w:lineRule="auto"/>
        <w:rPr>
          <w:rFonts w:ascii="Tahoma" w:hAnsi="Tahoma" w:cs="Tahoma"/>
        </w:rPr>
      </w:pPr>
      <w:r>
        <w:rPr>
          <w:rFonts w:ascii="Tahoma" w:hAnsi="Tahoma" w:cs="Tahoma"/>
        </w:rPr>
        <w:lastRenderedPageBreak/>
        <w:t>Communications VP &amp; Website Administrator Chair - Cynthia Colbert</w:t>
      </w:r>
    </w:p>
    <w:p w:rsidR="00B61D09" w:rsidRDefault="00B61D09" w:rsidP="00B61D09">
      <w:pPr>
        <w:pStyle w:val="ListParagraph"/>
        <w:numPr>
          <w:ilvl w:val="0"/>
          <w:numId w:val="47"/>
        </w:numPr>
        <w:spacing w:after="0" w:line="240" w:lineRule="auto"/>
        <w:rPr>
          <w:rFonts w:ascii="Tahoma" w:hAnsi="Tahoma" w:cs="Tahoma"/>
        </w:rPr>
      </w:pPr>
      <w:r>
        <w:rPr>
          <w:rFonts w:ascii="Tahoma" w:hAnsi="Tahoma" w:cs="Tahoma"/>
        </w:rPr>
        <w:t>Newsletter is out this afternoon</w:t>
      </w:r>
    </w:p>
    <w:p w:rsidR="00C7708D" w:rsidRPr="00C7708D" w:rsidRDefault="00C7708D" w:rsidP="00C7708D">
      <w:pPr>
        <w:pStyle w:val="ListParagraph"/>
        <w:spacing w:after="0" w:line="240" w:lineRule="auto"/>
        <w:ind w:left="1440"/>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Social Media &amp; Recognition Chair - Keri Rodriquez</w:t>
      </w:r>
    </w:p>
    <w:p w:rsidR="00852C62" w:rsidRDefault="00B61D09" w:rsidP="00B61D09">
      <w:pPr>
        <w:pStyle w:val="ListParagraph"/>
        <w:numPr>
          <w:ilvl w:val="0"/>
          <w:numId w:val="47"/>
        </w:numPr>
        <w:spacing w:after="0" w:line="240" w:lineRule="auto"/>
        <w:rPr>
          <w:rFonts w:ascii="Tahoma" w:hAnsi="Tahoma" w:cs="Tahoma"/>
        </w:rPr>
      </w:pPr>
      <w:r>
        <w:rPr>
          <w:rFonts w:ascii="Tahoma" w:hAnsi="Tahoma" w:cs="Tahoma"/>
        </w:rPr>
        <w:t xml:space="preserve">Job Fair at Work Force Center.  </w:t>
      </w:r>
    </w:p>
    <w:p w:rsidR="00B61D09" w:rsidRDefault="00B61D09" w:rsidP="00B61D09">
      <w:pPr>
        <w:pStyle w:val="ListParagraph"/>
        <w:numPr>
          <w:ilvl w:val="0"/>
          <w:numId w:val="47"/>
        </w:numPr>
        <w:spacing w:after="0" w:line="240" w:lineRule="auto"/>
        <w:rPr>
          <w:rFonts w:ascii="Tahoma" w:hAnsi="Tahoma" w:cs="Tahoma"/>
        </w:rPr>
      </w:pPr>
      <w:r>
        <w:rPr>
          <w:rFonts w:ascii="Tahoma" w:hAnsi="Tahoma" w:cs="Tahoma"/>
        </w:rPr>
        <w:t>Keri is bringing Annie Dark to may meeting</w:t>
      </w:r>
    </w:p>
    <w:p w:rsidR="00B61D09" w:rsidRDefault="00B61D09" w:rsidP="00B61D09">
      <w:pPr>
        <w:pStyle w:val="ListParagraph"/>
        <w:numPr>
          <w:ilvl w:val="0"/>
          <w:numId w:val="47"/>
        </w:numPr>
        <w:spacing w:after="0" w:line="240" w:lineRule="auto"/>
        <w:rPr>
          <w:rFonts w:ascii="Tahoma" w:hAnsi="Tahoma" w:cs="Tahoma"/>
        </w:rPr>
      </w:pPr>
      <w:r>
        <w:rPr>
          <w:rFonts w:ascii="Tahoma" w:hAnsi="Tahoma" w:cs="Tahoma"/>
        </w:rPr>
        <w:t>Everyone use Facebook</w:t>
      </w:r>
    </w:p>
    <w:p w:rsidR="00B61D09" w:rsidRDefault="00B61D09" w:rsidP="00B61D09">
      <w:pPr>
        <w:pStyle w:val="ListParagraph"/>
        <w:spacing w:after="0" w:line="240" w:lineRule="auto"/>
        <w:ind w:left="1440"/>
        <w:rPr>
          <w:rFonts w:ascii="Tahoma" w:hAnsi="Tahoma" w:cs="Tahoma"/>
        </w:rPr>
      </w:pPr>
    </w:p>
    <w:p w:rsidR="00C64ABD" w:rsidRDefault="00C14308" w:rsidP="00373A0C">
      <w:pPr>
        <w:pStyle w:val="ListParagraph"/>
        <w:numPr>
          <w:ilvl w:val="0"/>
          <w:numId w:val="16"/>
        </w:numPr>
        <w:spacing w:after="0" w:line="240" w:lineRule="auto"/>
        <w:rPr>
          <w:rFonts w:ascii="Tahoma" w:hAnsi="Tahoma" w:cs="Tahoma"/>
        </w:rPr>
      </w:pPr>
      <w:r>
        <w:rPr>
          <w:rFonts w:ascii="Tahoma" w:hAnsi="Tahoma" w:cs="Tahoma"/>
        </w:rPr>
        <w:t>Foundation Activities Chair - Lori MacDonald</w:t>
      </w:r>
    </w:p>
    <w:p w:rsidR="00852C62" w:rsidRDefault="00B61D09" w:rsidP="00B61D09">
      <w:pPr>
        <w:pStyle w:val="ListParagraph"/>
        <w:numPr>
          <w:ilvl w:val="0"/>
          <w:numId w:val="48"/>
        </w:numPr>
        <w:spacing w:after="0" w:line="240" w:lineRule="auto"/>
        <w:rPr>
          <w:rFonts w:ascii="Tahoma" w:hAnsi="Tahoma" w:cs="Tahoma"/>
        </w:rPr>
      </w:pPr>
      <w:r>
        <w:rPr>
          <w:rFonts w:ascii="Tahoma" w:hAnsi="Tahoma" w:cs="Tahoma"/>
        </w:rPr>
        <w:t>No report</w:t>
      </w:r>
    </w:p>
    <w:p w:rsidR="00B61D09" w:rsidRDefault="00B61D09" w:rsidP="00B61D09">
      <w:pPr>
        <w:pStyle w:val="ListParagraph"/>
        <w:spacing w:after="0" w:line="240" w:lineRule="auto"/>
        <w:ind w:left="1440"/>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Diversity Chair- Michelle Stegman</w:t>
      </w:r>
    </w:p>
    <w:p w:rsidR="00B61D09" w:rsidRDefault="00B61D09" w:rsidP="00B61D09">
      <w:pPr>
        <w:pStyle w:val="ListParagraph"/>
        <w:numPr>
          <w:ilvl w:val="0"/>
          <w:numId w:val="48"/>
        </w:numPr>
        <w:spacing w:after="0" w:line="240" w:lineRule="auto"/>
        <w:rPr>
          <w:rFonts w:ascii="Tahoma" w:hAnsi="Tahoma" w:cs="Tahoma"/>
        </w:rPr>
      </w:pPr>
      <w:r>
        <w:rPr>
          <w:rFonts w:ascii="Tahoma" w:hAnsi="Tahoma" w:cs="Tahoma"/>
        </w:rPr>
        <w:t>No report</w:t>
      </w:r>
    </w:p>
    <w:p w:rsidR="00852C62" w:rsidRDefault="00852C62" w:rsidP="00852C62">
      <w:pPr>
        <w:pStyle w:val="ListParagraph"/>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Legislative Chair - Dennis Meier</w:t>
      </w:r>
    </w:p>
    <w:p w:rsidR="00B61D09" w:rsidRPr="00B61D09" w:rsidRDefault="00B61D09" w:rsidP="00B61D09">
      <w:pPr>
        <w:pStyle w:val="ListParagraph"/>
        <w:numPr>
          <w:ilvl w:val="0"/>
          <w:numId w:val="48"/>
        </w:numPr>
        <w:spacing w:after="0" w:line="240" w:lineRule="auto"/>
        <w:rPr>
          <w:rFonts w:ascii="Tahoma" w:hAnsi="Tahoma" w:cs="Tahoma"/>
        </w:rPr>
      </w:pPr>
      <w:r>
        <w:rPr>
          <w:rFonts w:ascii="Tahoma" w:hAnsi="Tahoma" w:cs="Tahoma"/>
        </w:rPr>
        <w:t>No report</w:t>
      </w:r>
    </w:p>
    <w:p w:rsidR="00C7708D" w:rsidRDefault="00C7708D" w:rsidP="00C7708D">
      <w:pPr>
        <w:pStyle w:val="ListParagraph"/>
        <w:spacing w:after="0" w:line="240" w:lineRule="auto"/>
        <w:ind w:left="1440"/>
        <w:rPr>
          <w:rFonts w:ascii="Tahoma" w:hAnsi="Tahoma" w:cs="Tahoma"/>
        </w:rPr>
      </w:pPr>
    </w:p>
    <w:p w:rsidR="00C14308" w:rsidRDefault="00C14308" w:rsidP="00C14308">
      <w:pPr>
        <w:pStyle w:val="ListParagraph"/>
        <w:numPr>
          <w:ilvl w:val="0"/>
          <w:numId w:val="16"/>
        </w:numPr>
        <w:spacing w:after="0" w:line="240" w:lineRule="auto"/>
        <w:rPr>
          <w:rFonts w:ascii="Tahoma" w:hAnsi="Tahoma" w:cs="Tahoma"/>
        </w:rPr>
      </w:pPr>
      <w:r>
        <w:rPr>
          <w:rFonts w:ascii="Tahoma" w:hAnsi="Tahoma" w:cs="Tahoma"/>
        </w:rPr>
        <w:t>HR Aces/Volunteerism Chair - Cassie Gilmore</w:t>
      </w:r>
      <w:r w:rsidR="00B61D09">
        <w:rPr>
          <w:rFonts w:ascii="Tahoma" w:hAnsi="Tahoma" w:cs="Tahoma"/>
        </w:rPr>
        <w:t>- now open</w:t>
      </w:r>
    </w:p>
    <w:p w:rsidR="00B61D09" w:rsidRDefault="00B61D09" w:rsidP="00B61D09">
      <w:pPr>
        <w:pStyle w:val="ListParagraph"/>
        <w:numPr>
          <w:ilvl w:val="0"/>
          <w:numId w:val="48"/>
        </w:numPr>
        <w:spacing w:after="0" w:line="240" w:lineRule="auto"/>
        <w:rPr>
          <w:rFonts w:ascii="Tahoma" w:hAnsi="Tahoma" w:cs="Tahoma"/>
        </w:rPr>
      </w:pPr>
      <w:r>
        <w:rPr>
          <w:rFonts w:ascii="Tahoma" w:hAnsi="Tahoma" w:cs="Tahoma"/>
        </w:rPr>
        <w:t>No report</w:t>
      </w:r>
    </w:p>
    <w:p w:rsidR="00852C62" w:rsidRDefault="00852C62" w:rsidP="00B61D09">
      <w:pPr>
        <w:pStyle w:val="ListParagraph"/>
        <w:spacing w:after="0" w:line="240" w:lineRule="auto"/>
        <w:ind w:left="1440"/>
        <w:rPr>
          <w:rFonts w:ascii="Tahoma" w:hAnsi="Tahoma" w:cs="Tahoma"/>
        </w:rPr>
      </w:pPr>
    </w:p>
    <w:p w:rsidR="00C14308" w:rsidRDefault="00682868" w:rsidP="00373A0C">
      <w:pPr>
        <w:pStyle w:val="ListParagraph"/>
        <w:numPr>
          <w:ilvl w:val="0"/>
          <w:numId w:val="16"/>
        </w:numPr>
        <w:spacing w:after="0" w:line="240" w:lineRule="auto"/>
        <w:rPr>
          <w:rFonts w:ascii="Tahoma" w:hAnsi="Tahoma" w:cs="Tahoma"/>
        </w:rPr>
      </w:pPr>
      <w:r>
        <w:rPr>
          <w:rFonts w:ascii="Tahoma" w:hAnsi="Tahoma" w:cs="Tahoma"/>
        </w:rPr>
        <w:t>College R</w:t>
      </w:r>
      <w:r w:rsidR="00C14308">
        <w:rPr>
          <w:rFonts w:ascii="Tahoma" w:hAnsi="Tahoma" w:cs="Tahoma"/>
        </w:rPr>
        <w:t>elations Chair - Annette Delaney</w:t>
      </w:r>
    </w:p>
    <w:p w:rsidR="00B61D09" w:rsidRDefault="00B61D09" w:rsidP="00B61D09">
      <w:pPr>
        <w:pStyle w:val="ListParagraph"/>
        <w:numPr>
          <w:ilvl w:val="0"/>
          <w:numId w:val="48"/>
        </w:numPr>
        <w:spacing w:after="0" w:line="240" w:lineRule="auto"/>
        <w:rPr>
          <w:rFonts w:ascii="Tahoma" w:hAnsi="Tahoma" w:cs="Tahoma"/>
        </w:rPr>
      </w:pPr>
      <w:r>
        <w:rPr>
          <w:rFonts w:ascii="Tahoma" w:hAnsi="Tahoma" w:cs="Tahoma"/>
        </w:rPr>
        <w:t>Excel Initiative for 2017</w:t>
      </w:r>
    </w:p>
    <w:p w:rsidR="00B61D09" w:rsidRDefault="00B61D09" w:rsidP="00B61D09">
      <w:pPr>
        <w:pStyle w:val="ListParagraph"/>
        <w:numPr>
          <w:ilvl w:val="0"/>
          <w:numId w:val="48"/>
        </w:numPr>
        <w:spacing w:after="0" w:line="240" w:lineRule="auto"/>
        <w:rPr>
          <w:rFonts w:ascii="Tahoma" w:hAnsi="Tahoma" w:cs="Tahoma"/>
        </w:rPr>
      </w:pPr>
      <w:r>
        <w:rPr>
          <w:rFonts w:ascii="Tahoma" w:hAnsi="Tahoma" w:cs="Tahoma"/>
        </w:rPr>
        <w:t xml:space="preserve">Open House with SHRM Club-it was </w:t>
      </w:r>
      <w:proofErr w:type="gramStart"/>
      <w:r>
        <w:rPr>
          <w:rFonts w:ascii="Tahoma" w:hAnsi="Tahoma" w:cs="Tahoma"/>
        </w:rPr>
        <w:t>raining,</w:t>
      </w:r>
      <w:proofErr w:type="gramEnd"/>
      <w:r>
        <w:rPr>
          <w:rFonts w:ascii="Tahoma" w:hAnsi="Tahoma" w:cs="Tahoma"/>
        </w:rPr>
        <w:t xml:space="preserve"> there were 5-6 students and Ken Ward.  Annette and Dennis attended as well. </w:t>
      </w:r>
    </w:p>
    <w:p w:rsidR="006229E8" w:rsidRDefault="00B61D09" w:rsidP="00B61D09">
      <w:pPr>
        <w:pStyle w:val="ListParagraph"/>
        <w:numPr>
          <w:ilvl w:val="0"/>
          <w:numId w:val="48"/>
        </w:numPr>
        <w:spacing w:after="0" w:line="240" w:lineRule="auto"/>
        <w:rPr>
          <w:rFonts w:ascii="Tahoma" w:hAnsi="Tahoma" w:cs="Tahoma"/>
        </w:rPr>
      </w:pPr>
      <w:r>
        <w:rPr>
          <w:rFonts w:ascii="Tahoma" w:hAnsi="Tahoma" w:cs="Tahoma"/>
        </w:rPr>
        <w:t>Discussion at open house with students was: what like in the profession, why SHRM (benefits),</w:t>
      </w:r>
    </w:p>
    <w:p w:rsidR="00B61D09" w:rsidRDefault="006229E8" w:rsidP="00B61D09">
      <w:pPr>
        <w:pStyle w:val="ListParagraph"/>
        <w:numPr>
          <w:ilvl w:val="0"/>
          <w:numId w:val="48"/>
        </w:numPr>
        <w:spacing w:after="0" w:line="240" w:lineRule="auto"/>
        <w:rPr>
          <w:rFonts w:ascii="Tahoma" w:hAnsi="Tahoma" w:cs="Tahoma"/>
        </w:rPr>
      </w:pPr>
      <w:r>
        <w:rPr>
          <w:rFonts w:ascii="Tahoma" w:hAnsi="Tahoma" w:cs="Tahoma"/>
        </w:rPr>
        <w:t xml:space="preserve">Promoting and seeking tours and </w:t>
      </w:r>
      <w:r w:rsidR="00B61D09">
        <w:rPr>
          <w:rFonts w:ascii="Tahoma" w:hAnsi="Tahoma" w:cs="Tahoma"/>
        </w:rPr>
        <w:t>internships available</w:t>
      </w:r>
      <w:r>
        <w:rPr>
          <w:rFonts w:ascii="Tahoma" w:hAnsi="Tahoma" w:cs="Tahoma"/>
        </w:rPr>
        <w:t>:</w:t>
      </w:r>
    </w:p>
    <w:p w:rsidR="00B61D09" w:rsidRDefault="006229E8" w:rsidP="006229E8">
      <w:pPr>
        <w:pStyle w:val="ListParagraph"/>
        <w:spacing w:after="0" w:line="240" w:lineRule="auto"/>
        <w:ind w:left="1440"/>
        <w:rPr>
          <w:rFonts w:ascii="Tahoma" w:hAnsi="Tahoma" w:cs="Tahoma"/>
        </w:rPr>
      </w:pPr>
      <w:r>
        <w:rPr>
          <w:rFonts w:ascii="Tahoma" w:hAnsi="Tahoma" w:cs="Tahoma"/>
        </w:rPr>
        <w:tab/>
      </w:r>
      <w:proofErr w:type="gramStart"/>
      <w:r w:rsidR="00B61D09">
        <w:rPr>
          <w:rFonts w:ascii="Tahoma" w:hAnsi="Tahoma" w:cs="Tahoma"/>
        </w:rPr>
        <w:t>touring</w:t>
      </w:r>
      <w:proofErr w:type="gramEnd"/>
      <w:r w:rsidR="00B61D09">
        <w:rPr>
          <w:rFonts w:ascii="Tahoma" w:hAnsi="Tahoma" w:cs="Tahoma"/>
        </w:rPr>
        <w:t xml:space="preserve"> Hallmark HR on Friday</w:t>
      </w:r>
    </w:p>
    <w:p w:rsidR="00B61D09" w:rsidRDefault="006229E8" w:rsidP="006229E8">
      <w:pPr>
        <w:pStyle w:val="ListParagraph"/>
        <w:spacing w:after="0" w:line="240" w:lineRule="auto"/>
        <w:ind w:left="1440"/>
        <w:rPr>
          <w:rFonts w:ascii="Tahoma" w:hAnsi="Tahoma" w:cs="Tahoma"/>
        </w:rPr>
      </w:pPr>
      <w:r>
        <w:rPr>
          <w:rFonts w:ascii="Tahoma" w:hAnsi="Tahoma" w:cs="Tahoma"/>
        </w:rPr>
        <w:tab/>
      </w:r>
      <w:proofErr w:type="gramStart"/>
      <w:r w:rsidR="00B61D09">
        <w:rPr>
          <w:rFonts w:ascii="Tahoma" w:hAnsi="Tahoma" w:cs="Tahoma"/>
        </w:rPr>
        <w:t>flyers</w:t>
      </w:r>
      <w:proofErr w:type="gramEnd"/>
      <w:r w:rsidR="00B61D09">
        <w:rPr>
          <w:rFonts w:ascii="Tahoma" w:hAnsi="Tahoma" w:cs="Tahoma"/>
        </w:rPr>
        <w:t xml:space="preserve"> at </w:t>
      </w:r>
      <w:proofErr w:type="spellStart"/>
      <w:r w:rsidR="00B61D09">
        <w:rPr>
          <w:rFonts w:ascii="Tahoma" w:hAnsi="Tahoma" w:cs="Tahoma"/>
        </w:rPr>
        <w:t>SHRMinar</w:t>
      </w:r>
      <w:proofErr w:type="spellEnd"/>
      <w:r w:rsidR="00B61D09">
        <w:rPr>
          <w:rFonts w:ascii="Tahoma" w:hAnsi="Tahoma" w:cs="Tahoma"/>
        </w:rPr>
        <w:t xml:space="preserve"> Leadership Conference in folder</w:t>
      </w:r>
    </w:p>
    <w:p w:rsidR="00B61D09" w:rsidRDefault="006229E8" w:rsidP="006229E8">
      <w:pPr>
        <w:pStyle w:val="ListParagraph"/>
        <w:spacing w:after="0" w:line="240" w:lineRule="auto"/>
        <w:ind w:left="1440"/>
        <w:rPr>
          <w:rFonts w:ascii="Tahoma" w:hAnsi="Tahoma" w:cs="Tahoma"/>
        </w:rPr>
      </w:pPr>
      <w:r>
        <w:rPr>
          <w:rFonts w:ascii="Tahoma" w:hAnsi="Tahoma" w:cs="Tahoma"/>
        </w:rPr>
        <w:tab/>
      </w:r>
      <w:r w:rsidR="00B61D09">
        <w:rPr>
          <w:rFonts w:ascii="Tahoma" w:hAnsi="Tahoma" w:cs="Tahoma"/>
        </w:rPr>
        <w:t>FB</w:t>
      </w:r>
    </w:p>
    <w:p w:rsidR="00B61D09" w:rsidRDefault="006229E8" w:rsidP="006229E8">
      <w:pPr>
        <w:pStyle w:val="ListParagraph"/>
        <w:spacing w:after="0" w:line="240" w:lineRule="auto"/>
        <w:ind w:left="1440"/>
        <w:rPr>
          <w:rFonts w:ascii="Tahoma" w:hAnsi="Tahoma" w:cs="Tahoma"/>
        </w:rPr>
      </w:pPr>
      <w:r>
        <w:rPr>
          <w:rFonts w:ascii="Tahoma" w:hAnsi="Tahoma" w:cs="Tahoma"/>
        </w:rPr>
        <w:tab/>
      </w:r>
      <w:r w:rsidR="00B61D09">
        <w:rPr>
          <w:rFonts w:ascii="Tahoma" w:hAnsi="Tahoma" w:cs="Tahoma"/>
        </w:rPr>
        <w:t>Rolling power point</w:t>
      </w:r>
    </w:p>
    <w:p w:rsidR="00B61D09" w:rsidRDefault="006229E8" w:rsidP="006229E8">
      <w:pPr>
        <w:pStyle w:val="ListParagraph"/>
        <w:spacing w:after="0" w:line="240" w:lineRule="auto"/>
        <w:ind w:left="1440"/>
        <w:rPr>
          <w:rFonts w:ascii="Tahoma" w:hAnsi="Tahoma" w:cs="Tahoma"/>
        </w:rPr>
      </w:pPr>
      <w:r>
        <w:rPr>
          <w:rFonts w:ascii="Tahoma" w:hAnsi="Tahoma" w:cs="Tahoma"/>
        </w:rPr>
        <w:tab/>
      </w:r>
      <w:r w:rsidR="00B61D09">
        <w:rPr>
          <w:rFonts w:ascii="Tahoma" w:hAnsi="Tahoma" w:cs="Tahoma"/>
        </w:rPr>
        <w:t>Newsletter</w:t>
      </w:r>
    </w:p>
    <w:p w:rsidR="00B61D09" w:rsidRPr="00B61D09" w:rsidRDefault="00B61D09" w:rsidP="00B61D09">
      <w:pPr>
        <w:pStyle w:val="ListParagraph"/>
        <w:spacing w:after="0" w:line="240" w:lineRule="auto"/>
        <w:ind w:left="1440"/>
        <w:rPr>
          <w:rFonts w:ascii="Tahoma" w:hAnsi="Tahoma" w:cs="Tahoma"/>
        </w:rPr>
      </w:pPr>
    </w:p>
    <w:p w:rsidR="00852C62" w:rsidRPr="00B61D09" w:rsidRDefault="00852C62" w:rsidP="00B61D09">
      <w:pPr>
        <w:spacing w:after="0" w:line="240" w:lineRule="auto"/>
        <w:rPr>
          <w:rFonts w:ascii="Tahoma" w:hAnsi="Tahoma" w:cs="Tahoma"/>
        </w:rPr>
      </w:pPr>
    </w:p>
    <w:p w:rsidR="00C14308" w:rsidRDefault="00C14308" w:rsidP="00373A0C">
      <w:pPr>
        <w:pStyle w:val="ListParagraph"/>
        <w:numPr>
          <w:ilvl w:val="0"/>
          <w:numId w:val="16"/>
        </w:numPr>
        <w:spacing w:after="0" w:line="240" w:lineRule="auto"/>
        <w:rPr>
          <w:rFonts w:ascii="Tahoma" w:hAnsi="Tahoma" w:cs="Tahoma"/>
        </w:rPr>
      </w:pPr>
      <w:r>
        <w:rPr>
          <w:rFonts w:ascii="Tahoma" w:hAnsi="Tahoma" w:cs="Tahoma"/>
        </w:rPr>
        <w:t>Certification Chair - Jenn</w:t>
      </w:r>
      <w:r w:rsidR="00485D8B">
        <w:rPr>
          <w:rFonts w:ascii="Tahoma" w:hAnsi="Tahoma" w:cs="Tahoma"/>
        </w:rPr>
        <w:t>y</w:t>
      </w:r>
      <w:r>
        <w:rPr>
          <w:rFonts w:ascii="Tahoma" w:hAnsi="Tahoma" w:cs="Tahoma"/>
        </w:rPr>
        <w:t xml:space="preserve"> Hiatt</w:t>
      </w:r>
    </w:p>
    <w:p w:rsidR="006229E8" w:rsidRDefault="006229E8" w:rsidP="006229E8">
      <w:pPr>
        <w:pStyle w:val="ListParagraph"/>
        <w:numPr>
          <w:ilvl w:val="0"/>
          <w:numId w:val="50"/>
        </w:numPr>
        <w:spacing w:after="0" w:line="240" w:lineRule="auto"/>
        <w:rPr>
          <w:rFonts w:ascii="Tahoma" w:hAnsi="Tahoma" w:cs="Tahoma"/>
        </w:rPr>
      </w:pPr>
      <w:r>
        <w:rPr>
          <w:rFonts w:ascii="Tahoma" w:hAnsi="Tahoma" w:cs="Tahoma"/>
        </w:rPr>
        <w:t>No report</w:t>
      </w:r>
    </w:p>
    <w:p w:rsidR="00852C62" w:rsidRDefault="00852C62" w:rsidP="006229E8">
      <w:pPr>
        <w:pStyle w:val="ListParagraph"/>
        <w:spacing w:after="0" w:line="240" w:lineRule="auto"/>
        <w:ind w:left="1440"/>
        <w:rPr>
          <w:rFonts w:ascii="Tahoma" w:hAnsi="Tahoma" w:cs="Tahoma"/>
        </w:rPr>
      </w:pPr>
    </w:p>
    <w:p w:rsidR="006B4155" w:rsidRDefault="006B4155" w:rsidP="00373A0C">
      <w:pPr>
        <w:pStyle w:val="ListParagraph"/>
        <w:numPr>
          <w:ilvl w:val="0"/>
          <w:numId w:val="16"/>
        </w:numPr>
        <w:spacing w:after="0" w:line="240" w:lineRule="auto"/>
        <w:rPr>
          <w:rFonts w:ascii="Tahoma" w:hAnsi="Tahoma" w:cs="Tahoma"/>
        </w:rPr>
      </w:pPr>
      <w:r>
        <w:rPr>
          <w:rFonts w:ascii="Tahoma" w:hAnsi="Tahoma" w:cs="Tahoma"/>
        </w:rPr>
        <w:t>Goal Initiatives</w:t>
      </w:r>
      <w:r w:rsidR="00C64ABD">
        <w:rPr>
          <w:rFonts w:ascii="Tahoma" w:hAnsi="Tahoma" w:cs="Tahoma"/>
        </w:rPr>
        <w:t xml:space="preserve"> - Lori</w:t>
      </w:r>
      <w:r w:rsidR="00682868">
        <w:rPr>
          <w:rFonts w:ascii="Tahoma" w:hAnsi="Tahoma" w:cs="Tahoma"/>
        </w:rPr>
        <w:t xml:space="preserve"> Carnahan</w:t>
      </w:r>
    </w:p>
    <w:p w:rsidR="00852C62" w:rsidRDefault="006229E8" w:rsidP="006229E8">
      <w:pPr>
        <w:pStyle w:val="ListParagraph"/>
        <w:numPr>
          <w:ilvl w:val="0"/>
          <w:numId w:val="50"/>
        </w:numPr>
        <w:spacing w:after="0" w:line="240" w:lineRule="auto"/>
        <w:rPr>
          <w:rFonts w:ascii="Tahoma" w:hAnsi="Tahoma" w:cs="Tahoma"/>
        </w:rPr>
      </w:pPr>
      <w:r>
        <w:rPr>
          <w:rFonts w:ascii="Tahoma" w:hAnsi="Tahoma" w:cs="Tahoma"/>
        </w:rPr>
        <w:t>No report</w:t>
      </w:r>
    </w:p>
    <w:p w:rsidR="006229E8" w:rsidRDefault="006229E8" w:rsidP="006229E8">
      <w:pPr>
        <w:pStyle w:val="ListParagraph"/>
        <w:spacing w:after="0" w:line="240" w:lineRule="auto"/>
        <w:ind w:left="1440"/>
        <w:rPr>
          <w:rFonts w:ascii="Tahoma" w:hAnsi="Tahoma" w:cs="Tahoma"/>
        </w:rPr>
      </w:pPr>
    </w:p>
    <w:p w:rsidR="00C14308" w:rsidRDefault="006B4155" w:rsidP="00373A0C">
      <w:pPr>
        <w:pStyle w:val="ListParagraph"/>
        <w:numPr>
          <w:ilvl w:val="0"/>
          <w:numId w:val="16"/>
        </w:numPr>
        <w:spacing w:after="0" w:line="240" w:lineRule="auto"/>
        <w:rPr>
          <w:rFonts w:ascii="Tahoma" w:hAnsi="Tahoma" w:cs="Tahoma"/>
        </w:rPr>
      </w:pPr>
      <w:r>
        <w:rPr>
          <w:rFonts w:ascii="Tahoma" w:hAnsi="Tahoma" w:cs="Tahoma"/>
        </w:rPr>
        <w:t>Other Business</w:t>
      </w:r>
    </w:p>
    <w:p w:rsidR="006229E8" w:rsidRDefault="006229E8" w:rsidP="006229E8">
      <w:pPr>
        <w:pStyle w:val="ListParagraph"/>
        <w:numPr>
          <w:ilvl w:val="0"/>
          <w:numId w:val="50"/>
        </w:numPr>
        <w:spacing w:after="0" w:line="240" w:lineRule="auto"/>
        <w:rPr>
          <w:rFonts w:ascii="Tahoma" w:hAnsi="Tahoma" w:cs="Tahoma"/>
        </w:rPr>
      </w:pPr>
      <w:r>
        <w:rPr>
          <w:rFonts w:ascii="Tahoma" w:hAnsi="Tahoma" w:cs="Tahoma"/>
        </w:rPr>
        <w:t>none</w:t>
      </w:r>
    </w:p>
    <w:p w:rsidR="00100368" w:rsidRPr="00100368" w:rsidRDefault="00100368" w:rsidP="00100368">
      <w:pPr>
        <w:pStyle w:val="ListParagraph"/>
        <w:spacing w:after="0" w:line="240" w:lineRule="auto"/>
        <w:ind w:left="2160"/>
        <w:rPr>
          <w:rFonts w:ascii="Tahoma" w:hAnsi="Tahoma" w:cs="Tahoma"/>
        </w:rPr>
      </w:pPr>
    </w:p>
    <w:p w:rsidR="000202B7" w:rsidRDefault="000202B7" w:rsidP="00373A0C">
      <w:pPr>
        <w:pStyle w:val="ListParagraph"/>
        <w:numPr>
          <w:ilvl w:val="0"/>
          <w:numId w:val="16"/>
        </w:numPr>
        <w:spacing w:after="0" w:line="240" w:lineRule="auto"/>
        <w:rPr>
          <w:rFonts w:ascii="Tahoma" w:hAnsi="Tahoma" w:cs="Tahoma"/>
        </w:rPr>
      </w:pPr>
      <w:r>
        <w:rPr>
          <w:rFonts w:ascii="Tahoma" w:hAnsi="Tahoma" w:cs="Tahoma"/>
        </w:rPr>
        <w:t>Future Agenda Items</w:t>
      </w:r>
    </w:p>
    <w:p w:rsidR="00BB0286" w:rsidRDefault="00BB0286" w:rsidP="00BB0286">
      <w:pPr>
        <w:pStyle w:val="ListParagraph"/>
        <w:spacing w:after="0" w:line="240" w:lineRule="auto"/>
        <w:rPr>
          <w:rFonts w:ascii="Tahoma" w:hAnsi="Tahoma" w:cs="Tahoma"/>
        </w:rPr>
      </w:pPr>
    </w:p>
    <w:p w:rsidR="00AE3B9A" w:rsidRDefault="00682868" w:rsidP="00CF2876">
      <w:pPr>
        <w:pStyle w:val="ListParagraph"/>
        <w:numPr>
          <w:ilvl w:val="0"/>
          <w:numId w:val="16"/>
        </w:numPr>
        <w:spacing w:after="0" w:line="240" w:lineRule="auto"/>
      </w:pPr>
      <w:r w:rsidRPr="00CF2876">
        <w:rPr>
          <w:rFonts w:ascii="Tahoma" w:hAnsi="Tahoma" w:cs="Tahoma"/>
        </w:rPr>
        <w:t>Adjourn</w:t>
      </w:r>
      <w:r w:rsidR="00CF2876" w:rsidRPr="00CF2876">
        <w:rPr>
          <w:rFonts w:ascii="Tahoma" w:hAnsi="Tahoma" w:cs="Tahoma"/>
        </w:rPr>
        <w:t xml:space="preserve"> </w:t>
      </w:r>
      <w:r w:rsidR="00AE3B9A">
        <w:br w:type="page"/>
      </w:r>
    </w:p>
    <w:tbl>
      <w:tblPr>
        <w:tblStyle w:val="TableGrid"/>
        <w:tblW w:w="9900" w:type="dxa"/>
        <w:jc w:val="center"/>
        <w:tblInd w:w="-612" w:type="dxa"/>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proofErr w:type="spellStart"/>
            <w:r>
              <w:rPr>
                <w:rFonts w:ascii="Tahoma" w:hAnsi="Tahoma" w:cs="Tahoma"/>
              </w:rPr>
              <w:t>SHRMinar</w:t>
            </w:r>
            <w:proofErr w:type="spellEnd"/>
            <w:r>
              <w:rPr>
                <w:rFonts w:ascii="Tahoma" w:hAnsi="Tahoma" w:cs="Tahoma"/>
              </w:rPr>
              <w:t xml:space="preserve">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0E04B5">
            <w:pPr>
              <w:rPr>
                <w:rFonts w:ascii="Tahoma" w:hAnsi="Tahoma" w:cs="Tahoma"/>
              </w:rPr>
            </w:pPr>
            <w:r>
              <w:rPr>
                <w:rFonts w:ascii="Tahoma" w:hAnsi="Tahoma" w:cs="Tahoma"/>
              </w:rPr>
              <w:t>Community Leadership (Leadership Lawrence, Chamber of Commerce, HR ACES)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D154AE">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4F0275">
            <w:pPr>
              <w:rPr>
                <w:rFonts w:ascii="Tahoma" w:hAnsi="Tahoma" w:cs="Tahoma"/>
              </w:rPr>
            </w:pPr>
            <w:r w:rsidRPr="00100368">
              <w:rPr>
                <w:rFonts w:ascii="Tahoma" w:hAnsi="Tahoma" w:cs="Tahoma"/>
              </w:rPr>
              <w:t>September 7</w:t>
            </w:r>
          </w:p>
          <w:p w:rsidR="000E04B5" w:rsidRDefault="000E04B5" w:rsidP="004F0275">
            <w:pPr>
              <w:rPr>
                <w:rFonts w:ascii="Tahoma" w:hAnsi="Tahoma" w:cs="Tahoma"/>
              </w:rPr>
            </w:pPr>
          </w:p>
        </w:tc>
        <w:tc>
          <w:tcPr>
            <w:tcW w:w="1766" w:type="dxa"/>
          </w:tcPr>
          <w:p w:rsidR="000E04B5" w:rsidRDefault="00100368" w:rsidP="00054FCC">
            <w:pPr>
              <w:rPr>
                <w:rFonts w:ascii="Tahoma" w:hAnsi="Tahoma" w:cs="Tahoma"/>
              </w:rPr>
            </w:pPr>
            <w:r>
              <w:rPr>
                <w:rFonts w:ascii="Tahoma" w:hAnsi="Tahoma" w:cs="Tahoma"/>
              </w:rPr>
              <w:t>Dennis Meier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Professional Development (State Conference)</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 xml:space="preserve">October 5 </w:t>
            </w:r>
          </w:p>
          <w:p w:rsidR="000E04B5" w:rsidRDefault="000E04B5" w:rsidP="00054FCC">
            <w:pPr>
              <w:rPr>
                <w:rFonts w:ascii="Tahoma" w:hAnsi="Tahoma" w:cs="Tahoma"/>
              </w:rPr>
            </w:pPr>
            <w:r>
              <w:rPr>
                <w:rFonts w:ascii="Tahoma" w:hAnsi="Tahoma" w:cs="Tahoma"/>
              </w:rPr>
              <w:t>(goal setting 10a-5p)</w:t>
            </w:r>
          </w:p>
        </w:tc>
        <w:tc>
          <w:tcPr>
            <w:tcW w:w="1766" w:type="dxa"/>
          </w:tcPr>
          <w:p w:rsidR="000E04B5" w:rsidRDefault="000E04B5" w:rsidP="00054FCC">
            <w:pPr>
              <w:rPr>
                <w:rFonts w:ascii="Tahoma" w:hAnsi="Tahoma" w:cs="Tahoma"/>
              </w:rPr>
            </w:pPr>
            <w:r>
              <w:rPr>
                <w:rFonts w:ascii="Tahoma" w:hAnsi="Tahoma" w:cs="Tahoma"/>
              </w:rPr>
              <w:t>Debbie Snyder</w:t>
            </w: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November 9</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 xml:space="preserve">Conference Call </w:t>
            </w:r>
          </w:p>
        </w:tc>
        <w:tc>
          <w:tcPr>
            <w:tcW w:w="3330" w:type="dxa"/>
          </w:tcPr>
          <w:p w:rsidR="000E04B5" w:rsidRDefault="000E04B5" w:rsidP="00054FCC">
            <w:pPr>
              <w:rPr>
                <w:rFonts w:ascii="Tahoma" w:hAnsi="Tahoma" w:cs="Tahoma"/>
              </w:rPr>
            </w:pPr>
            <w:r>
              <w:rPr>
                <w:rFonts w:ascii="Tahoma" w:hAnsi="Tahoma" w:cs="Tahoma"/>
              </w:rPr>
              <w:t>Stress Reduction/Self Care</w:t>
            </w:r>
          </w:p>
        </w:tc>
      </w:tr>
      <w:tr w:rsidR="000E04B5" w:rsidTr="001C76D0">
        <w:trPr>
          <w:jc w:val="center"/>
        </w:trPr>
        <w:tc>
          <w:tcPr>
            <w:tcW w:w="2430" w:type="dxa"/>
          </w:tcPr>
          <w:p w:rsidR="000E04B5" w:rsidRDefault="000E04B5" w:rsidP="00054FCC">
            <w:pPr>
              <w:rPr>
                <w:rFonts w:ascii="Tahoma" w:hAnsi="Tahoma" w:cs="Tahoma"/>
              </w:rPr>
            </w:pPr>
            <w:r w:rsidRPr="000E04B5">
              <w:rPr>
                <w:rFonts w:ascii="Tahoma" w:hAnsi="Tahoma" w:cs="Tahoma"/>
                <w:highlight w:val="yellow"/>
              </w:rPr>
              <w:t>December 7</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p>
        </w:tc>
        <w:tc>
          <w:tcPr>
            <w:tcW w:w="2374" w:type="dxa"/>
          </w:tcPr>
          <w:p w:rsidR="000E04B5" w:rsidRDefault="000E04B5" w:rsidP="00054FCC">
            <w:pPr>
              <w:rPr>
                <w:rFonts w:ascii="Tahoma" w:hAnsi="Tahoma" w:cs="Tahoma"/>
              </w:rPr>
            </w:pPr>
          </w:p>
        </w:tc>
        <w:tc>
          <w:tcPr>
            <w:tcW w:w="3330" w:type="dxa"/>
          </w:tcPr>
          <w:p w:rsidR="000E04B5" w:rsidRDefault="000E04B5" w:rsidP="00054FCC">
            <w:pPr>
              <w:rPr>
                <w:rFonts w:ascii="Tahoma" w:hAnsi="Tahoma" w:cs="Tahoma"/>
              </w:rPr>
            </w:pPr>
            <w:r>
              <w:rPr>
                <w:rFonts w:ascii="Tahoma" w:hAnsi="Tahoma" w:cs="Tahoma"/>
              </w:rPr>
              <w:t>Yearend goal wrap up</w:t>
            </w: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Ind w:w="428" w:type="dxa"/>
        <w:tblLayout w:type="fixed"/>
        <w:tblLook w:val="04A0" w:firstRow="1" w:lastRow="0" w:firstColumn="1" w:lastColumn="0" w:noHBand="0" w:noVBand="1"/>
      </w:tblPr>
      <w:tblGrid>
        <w:gridCol w:w="1318"/>
        <w:gridCol w:w="1260"/>
        <w:gridCol w:w="1530"/>
        <w:gridCol w:w="1638"/>
        <w:gridCol w:w="1245"/>
        <w:gridCol w:w="1350"/>
        <w:gridCol w:w="1019"/>
        <w:gridCol w:w="1021"/>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42707D" w:rsidP="00976578">
            <w:pPr>
              <w:jc w:val="center"/>
              <w:rPr>
                <w:rFonts w:ascii="Tahoma" w:hAnsi="Tahoma" w:cs="Tahoma"/>
                <w:b/>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tc>
      </w:tr>
      <w:tr w:rsidR="003B556C" w:rsidTr="000E04B5">
        <w:trPr>
          <w:jc w:val="center"/>
        </w:trPr>
        <w:tc>
          <w:tcPr>
            <w:tcW w:w="1318" w:type="dxa"/>
          </w:tcPr>
          <w:p w:rsidR="0042707D" w:rsidRPr="00FC1979" w:rsidRDefault="0042707D" w:rsidP="000F30C7">
            <w:pPr>
              <w:rPr>
                <w:rFonts w:ascii="Tahoma" w:hAnsi="Tahoma" w:cs="Tahoma"/>
                <w:b/>
              </w:rPr>
            </w:pPr>
            <w:r w:rsidRPr="00FC1979">
              <w:rPr>
                <w:rFonts w:ascii="Tahoma" w:hAnsi="Tahoma" w:cs="Tahoma"/>
                <w:b/>
              </w:rPr>
              <w:t>Month</w:t>
            </w:r>
          </w:p>
        </w:tc>
        <w:tc>
          <w:tcPr>
            <w:tcW w:w="126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153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1638"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45" w:type="dxa"/>
          </w:tcPr>
          <w:p w:rsidR="0042707D" w:rsidRPr="00FC1979" w:rsidRDefault="0042707D" w:rsidP="000F30C7">
            <w:pPr>
              <w:rPr>
                <w:rFonts w:ascii="Tahoma" w:hAnsi="Tahoma" w:cs="Tahoma"/>
                <w:b/>
              </w:rPr>
            </w:pPr>
            <w:r w:rsidRPr="00FC1979">
              <w:rPr>
                <w:rFonts w:ascii="Tahoma" w:hAnsi="Tahoma" w:cs="Tahoma"/>
                <w:b/>
              </w:rPr>
              <w:t xml:space="preserve">Sponsor </w:t>
            </w:r>
            <w:r>
              <w:rPr>
                <w:rFonts w:ascii="Tahoma" w:hAnsi="Tahoma" w:cs="Tahoma"/>
                <w:b/>
              </w:rPr>
              <w:t xml:space="preserve"> Amount/</w:t>
            </w:r>
            <w:r w:rsidRPr="00FC1979">
              <w:rPr>
                <w:rFonts w:ascii="Tahoma" w:hAnsi="Tahoma" w:cs="Tahoma"/>
                <w:b/>
              </w:rPr>
              <w:t>Paid (Y/N)</w:t>
            </w:r>
          </w:p>
        </w:tc>
        <w:tc>
          <w:tcPr>
            <w:tcW w:w="135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1019" w:type="dxa"/>
          </w:tcPr>
          <w:p w:rsidR="0042707D" w:rsidRPr="00FC1979" w:rsidRDefault="0042707D" w:rsidP="000F30C7">
            <w:pPr>
              <w:rPr>
                <w:rFonts w:ascii="Tahoma" w:hAnsi="Tahoma" w:cs="Tahoma"/>
                <w:b/>
              </w:rPr>
            </w:pPr>
            <w:r w:rsidRPr="00FC1979">
              <w:rPr>
                <w:rFonts w:ascii="Tahoma" w:hAnsi="Tahoma" w:cs="Tahoma"/>
                <w:b/>
              </w:rPr>
              <w:t>Board Host</w:t>
            </w:r>
          </w:p>
        </w:tc>
        <w:tc>
          <w:tcPr>
            <w:tcW w:w="1021" w:type="dxa"/>
          </w:tcPr>
          <w:p w:rsidR="0042707D" w:rsidRPr="00FC1979" w:rsidRDefault="0042707D" w:rsidP="000F30C7">
            <w:pPr>
              <w:rPr>
                <w:rFonts w:ascii="Tahoma" w:hAnsi="Tahoma" w:cs="Tahoma"/>
                <w:b/>
              </w:rPr>
            </w:pPr>
            <w:r w:rsidRPr="00FC1979">
              <w:rPr>
                <w:rFonts w:ascii="Tahoma" w:hAnsi="Tahoma" w:cs="Tahoma"/>
                <w:b/>
              </w:rPr>
              <w:t>Notes</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January</w:t>
            </w:r>
          </w:p>
        </w:tc>
        <w:tc>
          <w:tcPr>
            <w:tcW w:w="1260" w:type="dxa"/>
          </w:tcPr>
          <w:p w:rsidR="0042707D" w:rsidRDefault="0042707D" w:rsidP="000F30C7">
            <w:pPr>
              <w:rPr>
                <w:rFonts w:ascii="Tahoma" w:hAnsi="Tahoma" w:cs="Tahoma"/>
              </w:rPr>
            </w:pPr>
            <w:r>
              <w:rPr>
                <w:rFonts w:ascii="Tahoma" w:hAnsi="Tahoma" w:cs="Tahoma"/>
              </w:rPr>
              <w:t>Board facilitate</w:t>
            </w:r>
          </w:p>
        </w:tc>
        <w:tc>
          <w:tcPr>
            <w:tcW w:w="1530" w:type="dxa"/>
          </w:tcPr>
          <w:p w:rsidR="0042707D" w:rsidRDefault="0042707D" w:rsidP="000F30C7">
            <w:pPr>
              <w:rPr>
                <w:rFonts w:ascii="Tahoma" w:hAnsi="Tahoma" w:cs="Tahoma"/>
              </w:rPr>
            </w:pPr>
            <w:r>
              <w:rPr>
                <w:rFonts w:ascii="Tahoma" w:hAnsi="Tahoma" w:cs="Tahoma"/>
              </w:rPr>
              <w:t>Hot Topics and Strategic Initiatives</w:t>
            </w:r>
          </w:p>
        </w:tc>
        <w:tc>
          <w:tcPr>
            <w:tcW w:w="1638" w:type="dxa"/>
          </w:tcPr>
          <w:p w:rsidR="0042707D" w:rsidRDefault="0042707D" w:rsidP="000F30C7">
            <w:pPr>
              <w:rPr>
                <w:rFonts w:ascii="Tahoma" w:hAnsi="Tahoma" w:cs="Tahoma"/>
              </w:rPr>
            </w:pPr>
            <w:r>
              <w:rPr>
                <w:rFonts w:ascii="Tahoma" w:hAnsi="Tahoma" w:cs="Tahoma"/>
              </w:rPr>
              <w:t>Miller Retirement Group</w:t>
            </w:r>
          </w:p>
        </w:tc>
        <w:tc>
          <w:tcPr>
            <w:tcW w:w="1245" w:type="dxa"/>
          </w:tcPr>
          <w:p w:rsidR="0042707D" w:rsidRDefault="0042707D"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None</w:t>
            </w:r>
          </w:p>
        </w:tc>
        <w:tc>
          <w:tcPr>
            <w:tcW w:w="1019" w:type="dxa"/>
          </w:tcPr>
          <w:p w:rsidR="0042707D" w:rsidRDefault="0042707D" w:rsidP="000F30C7">
            <w:pPr>
              <w:rPr>
                <w:rFonts w:ascii="Tahoma" w:hAnsi="Tahoma" w:cs="Tahoma"/>
              </w:rPr>
            </w:pPr>
            <w:r>
              <w:rPr>
                <w:rFonts w:ascii="Tahoma" w:hAnsi="Tahoma" w:cs="Tahoma"/>
              </w:rPr>
              <w:t>Keri</w:t>
            </w:r>
          </w:p>
        </w:tc>
        <w:tc>
          <w:tcPr>
            <w:tcW w:w="1021" w:type="dxa"/>
          </w:tcPr>
          <w:p w:rsidR="0042707D" w:rsidRDefault="0042707D" w:rsidP="003B556C">
            <w:pPr>
              <w:rPr>
                <w:rFonts w:ascii="Tahoma" w:hAnsi="Tahoma" w:cs="Tahoma"/>
              </w:rPr>
            </w:pPr>
            <w:r>
              <w:rPr>
                <w:rFonts w:ascii="Tahoma" w:hAnsi="Tahoma" w:cs="Tahoma"/>
              </w:rPr>
              <w:t xml:space="preserve">Lori facilitate </w:t>
            </w: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February</w:t>
            </w:r>
          </w:p>
        </w:tc>
        <w:tc>
          <w:tcPr>
            <w:tcW w:w="126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153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1638"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r>
              <w:rPr>
                <w:rFonts w:ascii="Tahoma" w:hAnsi="Tahoma" w:cs="Tahoma"/>
              </w:rPr>
              <w:t>The Willow Domestic Violence Center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March</w:t>
            </w:r>
          </w:p>
        </w:tc>
        <w:tc>
          <w:tcPr>
            <w:tcW w:w="1260" w:type="dxa"/>
          </w:tcPr>
          <w:p w:rsidR="003B556C" w:rsidRDefault="0042707D" w:rsidP="00976578">
            <w:pPr>
              <w:rPr>
                <w:rFonts w:ascii="Tahoma" w:hAnsi="Tahoma" w:cs="Tahoma"/>
              </w:rPr>
            </w:pPr>
            <w:r>
              <w:rPr>
                <w:rFonts w:ascii="Tahoma" w:hAnsi="Tahoma" w:cs="Tahoma"/>
              </w:rPr>
              <w:t>Greg Knapp</w:t>
            </w:r>
          </w:p>
        </w:tc>
        <w:tc>
          <w:tcPr>
            <w:tcW w:w="1530" w:type="dxa"/>
          </w:tcPr>
          <w:p w:rsidR="0042707D" w:rsidRDefault="00CF2876" w:rsidP="000F30C7">
            <w:pPr>
              <w:rPr>
                <w:rFonts w:ascii="Tahoma" w:hAnsi="Tahoma" w:cs="Tahoma"/>
              </w:rPr>
            </w:pPr>
            <w:r>
              <w:rPr>
                <w:rFonts w:ascii="Tahoma" w:hAnsi="Tahoma" w:cs="Tahoma"/>
              </w:rPr>
              <w:t>Employee Engagement</w:t>
            </w:r>
          </w:p>
        </w:tc>
        <w:tc>
          <w:tcPr>
            <w:tcW w:w="1638" w:type="dxa"/>
          </w:tcPr>
          <w:p w:rsidR="0042707D" w:rsidRDefault="0042707D" w:rsidP="000F30C7">
            <w:pPr>
              <w:rPr>
                <w:rFonts w:ascii="Tahoma" w:hAnsi="Tahoma" w:cs="Tahoma"/>
              </w:rPr>
            </w:pPr>
            <w:r>
              <w:rPr>
                <w:rFonts w:ascii="Tahoma" w:hAnsi="Tahoma" w:cs="Tahoma"/>
              </w:rPr>
              <w:t>Breakout</w:t>
            </w:r>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150EC8" w:rsidP="000F30C7">
            <w:pPr>
              <w:rPr>
                <w:rFonts w:ascii="Tahoma" w:hAnsi="Tahoma" w:cs="Tahoma"/>
              </w:rPr>
            </w:pPr>
            <w:r>
              <w:rPr>
                <w:rFonts w:ascii="Tahoma" w:hAnsi="Tahoma" w:cs="Tahoma"/>
              </w:rPr>
              <w:t>Success by 6- Rich Minder</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April</w:t>
            </w:r>
          </w:p>
        </w:tc>
        <w:tc>
          <w:tcPr>
            <w:tcW w:w="1260" w:type="dxa"/>
          </w:tcPr>
          <w:p w:rsidR="000E04B5" w:rsidRDefault="0042707D" w:rsidP="00976578">
            <w:pPr>
              <w:rPr>
                <w:rFonts w:ascii="Tahoma" w:hAnsi="Tahoma" w:cs="Tahoma"/>
              </w:rPr>
            </w:pPr>
            <w:r>
              <w:rPr>
                <w:rFonts w:ascii="Tahoma" w:hAnsi="Tahoma" w:cs="Tahoma"/>
              </w:rPr>
              <w:t>See below</w:t>
            </w:r>
          </w:p>
        </w:tc>
        <w:tc>
          <w:tcPr>
            <w:tcW w:w="1530" w:type="dxa"/>
          </w:tcPr>
          <w:p w:rsidR="0042707D" w:rsidRDefault="0042707D" w:rsidP="000F30C7">
            <w:pPr>
              <w:rPr>
                <w:rFonts w:ascii="Tahoma" w:hAnsi="Tahoma" w:cs="Tahoma"/>
              </w:rPr>
            </w:pPr>
            <w:r>
              <w:rPr>
                <w:rFonts w:ascii="Tahoma" w:hAnsi="Tahoma" w:cs="Tahoma"/>
              </w:rPr>
              <w:t>See below</w:t>
            </w:r>
          </w:p>
        </w:tc>
        <w:tc>
          <w:tcPr>
            <w:tcW w:w="1638" w:type="dxa"/>
          </w:tcPr>
          <w:p w:rsidR="0042707D" w:rsidRDefault="0042707D" w:rsidP="000F30C7">
            <w:pPr>
              <w:rPr>
                <w:rFonts w:ascii="Tahoma" w:hAnsi="Tahoma" w:cs="Tahoma"/>
              </w:rPr>
            </w:pPr>
            <w:r>
              <w:rPr>
                <w:rFonts w:ascii="Tahoma" w:hAnsi="Tahoma" w:cs="Tahoma"/>
              </w:rPr>
              <w:t>See below</w:t>
            </w:r>
          </w:p>
        </w:tc>
        <w:tc>
          <w:tcPr>
            <w:tcW w:w="1245" w:type="dxa"/>
          </w:tcPr>
          <w:p w:rsidR="0042707D" w:rsidRDefault="0042707D" w:rsidP="000F30C7">
            <w:pPr>
              <w:rPr>
                <w:rFonts w:ascii="Tahoma" w:hAnsi="Tahoma" w:cs="Tahoma"/>
              </w:rPr>
            </w:pP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May</w:t>
            </w:r>
          </w:p>
        </w:tc>
        <w:tc>
          <w:tcPr>
            <w:tcW w:w="1260" w:type="dxa"/>
          </w:tcPr>
          <w:p w:rsidR="0042707D" w:rsidRDefault="00976578" w:rsidP="000F30C7">
            <w:pPr>
              <w:rPr>
                <w:rFonts w:ascii="Tahoma" w:hAnsi="Tahoma" w:cs="Tahoma"/>
              </w:rPr>
            </w:pPr>
            <w:r>
              <w:rPr>
                <w:rFonts w:ascii="Tahoma" w:hAnsi="Tahoma" w:cs="Tahoma"/>
              </w:rPr>
              <w:t xml:space="preserve">Emma </w:t>
            </w:r>
            <w:proofErr w:type="spellStart"/>
            <w:r>
              <w:rPr>
                <w:rFonts w:ascii="Tahoma" w:hAnsi="Tahoma" w:cs="Tahoma"/>
              </w:rPr>
              <w:t>Toops</w:t>
            </w:r>
            <w:proofErr w:type="spellEnd"/>
          </w:p>
        </w:tc>
        <w:tc>
          <w:tcPr>
            <w:tcW w:w="1530" w:type="dxa"/>
          </w:tcPr>
          <w:p w:rsidR="0042707D" w:rsidRDefault="00976578" w:rsidP="000F30C7">
            <w:pPr>
              <w:rPr>
                <w:rFonts w:ascii="Tahoma" w:hAnsi="Tahoma" w:cs="Tahoma"/>
              </w:rPr>
            </w:pPr>
            <w:r>
              <w:rPr>
                <w:rFonts w:ascii="Tahoma" w:hAnsi="Tahoma" w:cs="Tahoma"/>
              </w:rPr>
              <w:t>Recruiting Veterans</w:t>
            </w:r>
          </w:p>
        </w:tc>
        <w:tc>
          <w:tcPr>
            <w:tcW w:w="1638" w:type="dxa"/>
          </w:tcPr>
          <w:p w:rsidR="0042707D" w:rsidRDefault="0042707D" w:rsidP="000F30C7">
            <w:pPr>
              <w:rPr>
                <w:rFonts w:ascii="Tahoma" w:hAnsi="Tahoma" w:cs="Tahoma"/>
              </w:rPr>
            </w:pPr>
            <w:r>
              <w:rPr>
                <w:rFonts w:ascii="Tahoma" w:hAnsi="Tahoma" w:cs="Tahoma"/>
              </w:rPr>
              <w:t>American Century Investments/Learning Quest</w:t>
            </w:r>
          </w:p>
        </w:tc>
        <w:tc>
          <w:tcPr>
            <w:tcW w:w="1245" w:type="dxa"/>
          </w:tcPr>
          <w:p w:rsidR="0042707D" w:rsidRDefault="00150EC8" w:rsidP="000F30C7">
            <w:pPr>
              <w:rPr>
                <w:rFonts w:ascii="Tahoma" w:hAnsi="Tahoma" w:cs="Tahoma"/>
              </w:rPr>
            </w:pPr>
            <w:r>
              <w:rPr>
                <w:rFonts w:ascii="Tahoma" w:hAnsi="Tahoma" w:cs="Tahoma"/>
              </w:rPr>
              <w:t>$300/paid</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June</w:t>
            </w:r>
          </w:p>
        </w:tc>
        <w:tc>
          <w:tcPr>
            <w:tcW w:w="1260" w:type="dxa"/>
          </w:tcPr>
          <w:p w:rsidR="0042707D" w:rsidRDefault="00CF2876" w:rsidP="00976578">
            <w:pPr>
              <w:rPr>
                <w:rFonts w:ascii="Tahoma" w:hAnsi="Tahoma" w:cs="Tahoma"/>
              </w:rPr>
            </w:pPr>
            <w:r>
              <w:rPr>
                <w:rFonts w:ascii="Tahoma" w:hAnsi="Tahoma" w:cs="Tahoma"/>
              </w:rPr>
              <w:t>Joan Schultz</w:t>
            </w:r>
          </w:p>
        </w:tc>
        <w:tc>
          <w:tcPr>
            <w:tcW w:w="1530" w:type="dxa"/>
          </w:tcPr>
          <w:p w:rsidR="0042707D" w:rsidRDefault="00CF2876" w:rsidP="000F30C7">
            <w:pPr>
              <w:rPr>
                <w:rFonts w:ascii="Tahoma" w:hAnsi="Tahoma" w:cs="Tahoma"/>
              </w:rPr>
            </w:pPr>
            <w:r>
              <w:rPr>
                <w:rFonts w:ascii="Tahoma" w:hAnsi="Tahoma" w:cs="Tahoma"/>
              </w:rPr>
              <w:t>Follow up on Feb meeting</w:t>
            </w:r>
          </w:p>
        </w:tc>
        <w:tc>
          <w:tcPr>
            <w:tcW w:w="1638" w:type="dxa"/>
          </w:tcPr>
          <w:p w:rsidR="0042707D" w:rsidRDefault="006229E8" w:rsidP="000F30C7">
            <w:pPr>
              <w:rPr>
                <w:rFonts w:ascii="Tahoma" w:hAnsi="Tahoma" w:cs="Tahoma"/>
              </w:rPr>
            </w:pPr>
            <w:r>
              <w:rPr>
                <w:rFonts w:ascii="Tahoma" w:hAnsi="Tahoma" w:cs="Tahoma"/>
              </w:rPr>
              <w:t>Cornel is giving time to non-profit</w:t>
            </w:r>
          </w:p>
        </w:tc>
        <w:tc>
          <w:tcPr>
            <w:tcW w:w="1245"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350" w:type="dxa"/>
          </w:tcPr>
          <w:p w:rsidR="0042707D" w:rsidRDefault="006229E8" w:rsidP="000F30C7">
            <w:pPr>
              <w:rPr>
                <w:rFonts w:ascii="Tahoma" w:hAnsi="Tahoma" w:cs="Tahoma"/>
              </w:rPr>
            </w:pPr>
            <w:r>
              <w:rPr>
                <w:rFonts w:ascii="Tahoma" w:hAnsi="Tahoma" w:cs="Tahoma"/>
              </w:rPr>
              <w:t>Lydia project</w:t>
            </w: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sidRPr="00BE30B4">
              <w:rPr>
                <w:rFonts w:ascii="Tahoma" w:hAnsi="Tahoma" w:cs="Tahoma"/>
                <w:highlight w:val="yellow"/>
              </w:rPr>
              <w:t>July</w:t>
            </w:r>
          </w:p>
        </w:tc>
        <w:tc>
          <w:tcPr>
            <w:tcW w:w="1260" w:type="dxa"/>
          </w:tcPr>
          <w:p w:rsidR="0042707D" w:rsidRDefault="0042707D" w:rsidP="000F30C7">
            <w:pPr>
              <w:rPr>
                <w:rFonts w:ascii="Tahoma" w:hAnsi="Tahoma" w:cs="Tahoma"/>
              </w:rPr>
            </w:pPr>
          </w:p>
          <w:p w:rsidR="0042707D" w:rsidRDefault="0042707D" w:rsidP="000F30C7">
            <w:pPr>
              <w:rPr>
                <w:rFonts w:ascii="Tahoma" w:hAnsi="Tahoma" w:cs="Tahoma"/>
              </w:rPr>
            </w:pPr>
          </w:p>
        </w:tc>
        <w:tc>
          <w:tcPr>
            <w:tcW w:w="1530" w:type="dxa"/>
          </w:tcPr>
          <w:p w:rsidR="0042707D" w:rsidRDefault="0042707D" w:rsidP="000F30C7">
            <w:pPr>
              <w:rPr>
                <w:rFonts w:ascii="Tahoma" w:hAnsi="Tahoma" w:cs="Tahoma"/>
              </w:rPr>
            </w:pPr>
          </w:p>
        </w:tc>
        <w:tc>
          <w:tcPr>
            <w:tcW w:w="1638" w:type="dxa"/>
          </w:tcPr>
          <w:p w:rsidR="0042707D" w:rsidRDefault="0042707D" w:rsidP="000F30C7">
            <w:pPr>
              <w:rPr>
                <w:rFonts w:ascii="Tahoma" w:hAnsi="Tahoma" w:cs="Tahoma"/>
              </w:rPr>
            </w:pPr>
          </w:p>
        </w:tc>
        <w:tc>
          <w:tcPr>
            <w:tcW w:w="1245" w:type="dxa"/>
          </w:tcPr>
          <w:p w:rsidR="0042707D" w:rsidRPr="00BE30B4" w:rsidRDefault="0042707D" w:rsidP="000F30C7">
            <w:pPr>
              <w:rPr>
                <w:rFonts w:ascii="Tahoma" w:hAnsi="Tahoma" w:cs="Tahoma"/>
                <w:highlight w:val="yellow"/>
              </w:rPr>
            </w:pPr>
            <w:r w:rsidRPr="00BE30B4">
              <w:rPr>
                <w:rFonts w:ascii="Tahoma" w:hAnsi="Tahoma" w:cs="Tahoma"/>
                <w:highlight w:val="yellow"/>
              </w:rPr>
              <w:t>$200</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August</w:t>
            </w:r>
          </w:p>
        </w:tc>
        <w:tc>
          <w:tcPr>
            <w:tcW w:w="1260" w:type="dxa"/>
          </w:tcPr>
          <w:p w:rsidR="0042707D" w:rsidRDefault="00976578" w:rsidP="000F30C7">
            <w:pPr>
              <w:rPr>
                <w:rFonts w:ascii="Tahoma" w:hAnsi="Tahoma" w:cs="Tahoma"/>
              </w:rPr>
            </w:pPr>
            <w:r>
              <w:rPr>
                <w:rFonts w:ascii="Tahoma" w:hAnsi="Tahoma" w:cs="Tahoma"/>
              </w:rPr>
              <w:t>Frank Keck</w:t>
            </w:r>
          </w:p>
        </w:tc>
        <w:tc>
          <w:tcPr>
            <w:tcW w:w="1530" w:type="dxa"/>
          </w:tcPr>
          <w:p w:rsidR="00976578" w:rsidRDefault="00976578" w:rsidP="00976578">
            <w:pPr>
              <w:rPr>
                <w:rFonts w:ascii="Tahoma" w:hAnsi="Tahoma" w:cs="Tahoma"/>
              </w:rPr>
            </w:pPr>
            <w:r>
              <w:rPr>
                <w:rFonts w:ascii="Tahoma" w:hAnsi="Tahoma" w:cs="Tahoma"/>
              </w:rPr>
              <w:t xml:space="preserve">Motivation/ Engagement </w:t>
            </w:r>
          </w:p>
        </w:tc>
        <w:tc>
          <w:tcPr>
            <w:tcW w:w="1638" w:type="dxa"/>
          </w:tcPr>
          <w:p w:rsidR="0042707D" w:rsidRDefault="00150EC8" w:rsidP="000F30C7">
            <w:pPr>
              <w:rPr>
                <w:rFonts w:ascii="Tahoma" w:hAnsi="Tahoma" w:cs="Tahoma"/>
              </w:rPr>
            </w:pPr>
            <w:r>
              <w:rPr>
                <w:rFonts w:ascii="Tahoma" w:hAnsi="Tahoma" w:cs="Tahoma"/>
              </w:rPr>
              <w:t>Mid-American Credit Union</w:t>
            </w:r>
          </w:p>
        </w:tc>
        <w:tc>
          <w:tcPr>
            <w:tcW w:w="1245" w:type="dxa"/>
          </w:tcPr>
          <w:p w:rsidR="0042707D" w:rsidRDefault="00150EC8"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3B556C" w:rsidTr="000E04B5">
        <w:trPr>
          <w:jc w:val="center"/>
        </w:trPr>
        <w:tc>
          <w:tcPr>
            <w:tcW w:w="1318" w:type="dxa"/>
          </w:tcPr>
          <w:p w:rsidR="0042707D" w:rsidRDefault="0042707D" w:rsidP="000F30C7">
            <w:pPr>
              <w:rPr>
                <w:rFonts w:ascii="Tahoma" w:hAnsi="Tahoma" w:cs="Tahoma"/>
              </w:rPr>
            </w:pPr>
            <w:r>
              <w:rPr>
                <w:rFonts w:ascii="Tahoma" w:hAnsi="Tahoma" w:cs="Tahoma"/>
              </w:rPr>
              <w:t>September</w:t>
            </w:r>
          </w:p>
        </w:tc>
        <w:tc>
          <w:tcPr>
            <w:tcW w:w="1260" w:type="dxa"/>
          </w:tcPr>
          <w:p w:rsidR="0042707D" w:rsidRDefault="00976578" w:rsidP="00976578">
            <w:pPr>
              <w:rPr>
                <w:rFonts w:ascii="Tahoma" w:hAnsi="Tahoma" w:cs="Tahoma"/>
              </w:rPr>
            </w:pPr>
            <w:r w:rsidRPr="00976578">
              <w:rPr>
                <w:rFonts w:ascii="Tahoma" w:hAnsi="Tahoma" w:cs="Tahoma"/>
              </w:rPr>
              <w:t xml:space="preserve">Tim Davis, </w:t>
            </w:r>
            <w:proofErr w:type="spellStart"/>
            <w:r w:rsidRPr="00976578">
              <w:rPr>
                <w:rFonts w:ascii="Tahoma" w:hAnsi="Tahoma" w:cs="Tahoma"/>
              </w:rPr>
              <w:t>Constangy</w:t>
            </w:r>
            <w:proofErr w:type="spellEnd"/>
            <w:r w:rsidRPr="00976578">
              <w:rPr>
                <w:rFonts w:ascii="Tahoma" w:hAnsi="Tahoma" w:cs="Tahoma"/>
              </w:rPr>
              <w:t xml:space="preserve">, Brooks, Smith &amp; </w:t>
            </w:r>
            <w:proofErr w:type="spellStart"/>
            <w:r w:rsidRPr="00976578">
              <w:rPr>
                <w:rFonts w:ascii="Tahoma" w:hAnsi="Tahoma" w:cs="Tahoma"/>
              </w:rPr>
              <w:t>Prophete</w:t>
            </w:r>
            <w:proofErr w:type="spellEnd"/>
            <w:r w:rsidRPr="00976578">
              <w:rPr>
                <w:rFonts w:ascii="Tahoma" w:hAnsi="Tahoma" w:cs="Tahoma"/>
              </w:rPr>
              <w:t>, LLP.</w:t>
            </w:r>
          </w:p>
        </w:tc>
        <w:tc>
          <w:tcPr>
            <w:tcW w:w="1530" w:type="dxa"/>
          </w:tcPr>
          <w:p w:rsidR="0042707D" w:rsidRDefault="00976578" w:rsidP="000F30C7">
            <w:pPr>
              <w:rPr>
                <w:rFonts w:ascii="Tahoma" w:hAnsi="Tahoma" w:cs="Tahoma"/>
              </w:rPr>
            </w:pPr>
            <w:r w:rsidRPr="00976578">
              <w:rPr>
                <w:rFonts w:ascii="Tahoma" w:hAnsi="Tahoma" w:cs="Tahoma"/>
              </w:rPr>
              <w:t>One Year Later: The Aftermath of the 2018 Elections on the Workplace and Human Resources</w:t>
            </w:r>
          </w:p>
        </w:tc>
        <w:tc>
          <w:tcPr>
            <w:tcW w:w="1638" w:type="dxa"/>
          </w:tcPr>
          <w:p w:rsidR="0042707D" w:rsidRDefault="00150EC8" w:rsidP="000F30C7">
            <w:pPr>
              <w:rPr>
                <w:rFonts w:ascii="Tahoma" w:hAnsi="Tahoma" w:cs="Tahoma"/>
              </w:rPr>
            </w:pPr>
            <w:r>
              <w:rPr>
                <w:rFonts w:ascii="Tahoma" w:hAnsi="Tahoma" w:cs="Tahoma"/>
              </w:rPr>
              <w:t>Integrity Midwest Insurance, LLC</w:t>
            </w:r>
          </w:p>
        </w:tc>
        <w:tc>
          <w:tcPr>
            <w:tcW w:w="1245" w:type="dxa"/>
          </w:tcPr>
          <w:p w:rsidR="0042707D" w:rsidRDefault="0042707D" w:rsidP="000F30C7">
            <w:pPr>
              <w:rPr>
                <w:rFonts w:ascii="Tahoma" w:hAnsi="Tahoma" w:cs="Tahoma"/>
              </w:rPr>
            </w:pPr>
            <w:r>
              <w:rPr>
                <w:rFonts w:ascii="Tahoma" w:hAnsi="Tahoma" w:cs="Tahoma"/>
              </w:rPr>
              <w:t>$300/no</w:t>
            </w:r>
          </w:p>
        </w:tc>
        <w:tc>
          <w:tcPr>
            <w:tcW w:w="1350" w:type="dxa"/>
          </w:tcPr>
          <w:p w:rsidR="0042707D" w:rsidRDefault="0042707D" w:rsidP="000F30C7">
            <w:pPr>
              <w:rPr>
                <w:rFonts w:ascii="Tahoma" w:hAnsi="Tahoma" w:cs="Tahoma"/>
              </w:rPr>
            </w:pPr>
          </w:p>
        </w:tc>
        <w:tc>
          <w:tcPr>
            <w:tcW w:w="1019" w:type="dxa"/>
          </w:tcPr>
          <w:p w:rsidR="0042707D" w:rsidRDefault="0042707D" w:rsidP="000F30C7">
            <w:pPr>
              <w:rPr>
                <w:rFonts w:ascii="Tahoma" w:hAnsi="Tahoma" w:cs="Tahoma"/>
              </w:rPr>
            </w:pPr>
          </w:p>
        </w:tc>
        <w:tc>
          <w:tcPr>
            <w:tcW w:w="1021" w:type="dxa"/>
          </w:tcPr>
          <w:p w:rsidR="0042707D" w:rsidRDefault="0042707D"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sidRPr="00BE30B4">
              <w:rPr>
                <w:rFonts w:ascii="Tahoma" w:hAnsi="Tahoma" w:cs="Tahoma"/>
                <w:highlight w:val="yellow"/>
              </w:rPr>
              <w:t>October</w:t>
            </w:r>
          </w:p>
        </w:tc>
        <w:tc>
          <w:tcPr>
            <w:tcW w:w="1260" w:type="dxa"/>
          </w:tcPr>
          <w:p w:rsidR="00150EC8" w:rsidRDefault="00150EC8" w:rsidP="000F30C7">
            <w:pPr>
              <w:rPr>
                <w:rFonts w:ascii="Tahoma" w:hAnsi="Tahoma" w:cs="Tahoma"/>
              </w:rPr>
            </w:pPr>
          </w:p>
          <w:p w:rsidR="00150EC8" w:rsidRDefault="00150EC8" w:rsidP="000F30C7">
            <w:pPr>
              <w:rPr>
                <w:rFonts w:ascii="Tahoma" w:hAnsi="Tahoma" w:cs="Tahoma"/>
              </w:rPr>
            </w:pPr>
          </w:p>
        </w:tc>
        <w:tc>
          <w:tcPr>
            <w:tcW w:w="1530" w:type="dxa"/>
          </w:tcPr>
          <w:p w:rsidR="00150EC8" w:rsidRDefault="00150EC8" w:rsidP="000F30C7">
            <w:pPr>
              <w:rPr>
                <w:rFonts w:ascii="Tahoma" w:hAnsi="Tahoma" w:cs="Tahoma"/>
              </w:rPr>
            </w:pPr>
          </w:p>
        </w:tc>
        <w:tc>
          <w:tcPr>
            <w:tcW w:w="1638" w:type="dxa"/>
          </w:tcPr>
          <w:p w:rsidR="00150EC8" w:rsidRDefault="00150EC8" w:rsidP="000F30C7">
            <w:pPr>
              <w:rPr>
                <w:rFonts w:ascii="Tahoma" w:hAnsi="Tahoma" w:cs="Tahoma"/>
              </w:rPr>
            </w:pPr>
          </w:p>
        </w:tc>
        <w:tc>
          <w:tcPr>
            <w:tcW w:w="1245" w:type="dxa"/>
          </w:tcPr>
          <w:p w:rsidR="00150EC8" w:rsidRDefault="00150EC8" w:rsidP="00C7708D">
            <w:pPr>
              <w:rPr>
                <w:rFonts w:ascii="Tahoma" w:hAnsi="Tahoma" w:cs="Tahoma"/>
              </w:rPr>
            </w:pP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sidRPr="00BE30B4">
              <w:rPr>
                <w:rFonts w:ascii="Tahoma" w:hAnsi="Tahoma" w:cs="Tahoma"/>
                <w:highlight w:val="yellow"/>
              </w:rPr>
              <w:t>November</w:t>
            </w:r>
          </w:p>
        </w:tc>
        <w:tc>
          <w:tcPr>
            <w:tcW w:w="1260" w:type="dxa"/>
          </w:tcPr>
          <w:p w:rsidR="00150EC8" w:rsidRDefault="00150EC8" w:rsidP="000F30C7">
            <w:pPr>
              <w:rPr>
                <w:rFonts w:ascii="Tahoma" w:hAnsi="Tahoma" w:cs="Tahoma"/>
              </w:rPr>
            </w:pPr>
          </w:p>
          <w:p w:rsidR="00150EC8" w:rsidRDefault="00150EC8" w:rsidP="000F30C7">
            <w:pPr>
              <w:rPr>
                <w:rFonts w:ascii="Tahoma" w:hAnsi="Tahoma" w:cs="Tahoma"/>
              </w:rPr>
            </w:pPr>
          </w:p>
        </w:tc>
        <w:tc>
          <w:tcPr>
            <w:tcW w:w="1530" w:type="dxa"/>
          </w:tcPr>
          <w:p w:rsidR="00150EC8" w:rsidRDefault="00150EC8" w:rsidP="000F30C7">
            <w:pPr>
              <w:rPr>
                <w:rFonts w:ascii="Tahoma" w:hAnsi="Tahoma" w:cs="Tahoma"/>
              </w:rPr>
            </w:pPr>
          </w:p>
        </w:tc>
        <w:tc>
          <w:tcPr>
            <w:tcW w:w="1638" w:type="dxa"/>
          </w:tcPr>
          <w:p w:rsidR="00150EC8" w:rsidRDefault="00150EC8" w:rsidP="00C7708D">
            <w:pPr>
              <w:rPr>
                <w:rFonts w:ascii="Tahoma" w:hAnsi="Tahoma" w:cs="Tahoma"/>
              </w:rPr>
            </w:pPr>
            <w:r>
              <w:rPr>
                <w:rFonts w:ascii="Tahoma" w:hAnsi="Tahoma" w:cs="Tahoma"/>
              </w:rPr>
              <w:t>Mid-American Credit Union</w:t>
            </w:r>
          </w:p>
        </w:tc>
        <w:tc>
          <w:tcPr>
            <w:tcW w:w="1245" w:type="dxa"/>
          </w:tcPr>
          <w:p w:rsidR="00150EC8" w:rsidRDefault="00150EC8" w:rsidP="000F30C7">
            <w:pPr>
              <w:rPr>
                <w:rFonts w:ascii="Tahoma" w:hAnsi="Tahoma" w:cs="Tahoma"/>
              </w:rPr>
            </w:pPr>
            <w:r>
              <w:rPr>
                <w:rFonts w:ascii="Tahoma" w:hAnsi="Tahoma" w:cs="Tahoma"/>
              </w:rPr>
              <w:t>$300/no</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r>
              <w:rPr>
                <w:rFonts w:ascii="Tahoma" w:hAnsi="Tahoma" w:cs="Tahoma"/>
              </w:rPr>
              <w:t>December</w:t>
            </w:r>
          </w:p>
          <w:p w:rsidR="00150EC8" w:rsidRDefault="00150EC8" w:rsidP="000F30C7">
            <w:pPr>
              <w:rPr>
                <w:rFonts w:ascii="Tahoma" w:hAnsi="Tahoma" w:cs="Tahoma"/>
              </w:rPr>
            </w:pPr>
          </w:p>
        </w:tc>
        <w:tc>
          <w:tcPr>
            <w:tcW w:w="126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1530" w:type="dxa"/>
          </w:tcPr>
          <w:p w:rsidR="00150EC8" w:rsidRDefault="00976578" w:rsidP="000F30C7">
            <w:pPr>
              <w:rPr>
                <w:rFonts w:ascii="Tahoma" w:hAnsi="Tahoma" w:cs="Tahoma"/>
              </w:rPr>
            </w:pPr>
            <w:r w:rsidRPr="00976578">
              <w:rPr>
                <w:rFonts w:ascii="Tahoma" w:hAnsi="Tahoma" w:cs="Tahoma"/>
              </w:rPr>
              <w:t>Christmas / Holiday Celebration</w:t>
            </w:r>
          </w:p>
        </w:tc>
        <w:tc>
          <w:tcPr>
            <w:tcW w:w="1638" w:type="dxa"/>
          </w:tcPr>
          <w:p w:rsidR="00150EC8" w:rsidRDefault="00150EC8" w:rsidP="000F30C7">
            <w:pPr>
              <w:rPr>
                <w:rFonts w:ascii="Tahoma" w:hAnsi="Tahoma" w:cs="Tahoma"/>
              </w:rPr>
            </w:pPr>
          </w:p>
        </w:tc>
        <w:tc>
          <w:tcPr>
            <w:tcW w:w="1245" w:type="dxa"/>
          </w:tcPr>
          <w:p w:rsidR="00150EC8" w:rsidRDefault="00150EC8" w:rsidP="000F30C7">
            <w:pPr>
              <w:rPr>
                <w:rFonts w:ascii="Tahoma" w:hAnsi="Tahoma" w:cs="Tahoma"/>
              </w:rPr>
            </w:pP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r w:rsidR="00150EC8" w:rsidTr="000E04B5">
        <w:trPr>
          <w:jc w:val="center"/>
        </w:trPr>
        <w:tc>
          <w:tcPr>
            <w:tcW w:w="1318" w:type="dxa"/>
          </w:tcPr>
          <w:p w:rsidR="00150EC8" w:rsidRDefault="00150EC8" w:rsidP="000F30C7">
            <w:pPr>
              <w:rPr>
                <w:rFonts w:ascii="Tahoma" w:hAnsi="Tahoma" w:cs="Tahoma"/>
              </w:rPr>
            </w:pPr>
          </w:p>
        </w:tc>
        <w:tc>
          <w:tcPr>
            <w:tcW w:w="1260" w:type="dxa"/>
          </w:tcPr>
          <w:p w:rsidR="00150EC8" w:rsidRDefault="00150EC8" w:rsidP="000F30C7">
            <w:pPr>
              <w:rPr>
                <w:rFonts w:ascii="Tahoma" w:hAnsi="Tahoma" w:cs="Tahoma"/>
              </w:rPr>
            </w:pPr>
          </w:p>
        </w:tc>
        <w:tc>
          <w:tcPr>
            <w:tcW w:w="1530" w:type="dxa"/>
          </w:tcPr>
          <w:p w:rsidR="00150EC8" w:rsidRDefault="00150EC8" w:rsidP="000F30C7">
            <w:pPr>
              <w:rPr>
                <w:rFonts w:ascii="Tahoma" w:hAnsi="Tahoma" w:cs="Tahoma"/>
              </w:rPr>
            </w:pPr>
          </w:p>
        </w:tc>
        <w:tc>
          <w:tcPr>
            <w:tcW w:w="1638" w:type="dxa"/>
          </w:tcPr>
          <w:p w:rsidR="00150EC8" w:rsidRDefault="00150EC8" w:rsidP="000F30C7">
            <w:pPr>
              <w:rPr>
                <w:rFonts w:ascii="Tahoma" w:hAnsi="Tahoma" w:cs="Tahoma"/>
              </w:rPr>
            </w:pPr>
          </w:p>
          <w:p w:rsidR="00150EC8" w:rsidRDefault="00150EC8" w:rsidP="000F30C7">
            <w:pPr>
              <w:rPr>
                <w:rFonts w:ascii="Tahoma" w:hAnsi="Tahoma" w:cs="Tahoma"/>
              </w:rPr>
            </w:pPr>
            <w:r>
              <w:rPr>
                <w:rFonts w:ascii="Tahoma" w:hAnsi="Tahoma" w:cs="Tahoma"/>
              </w:rPr>
              <w:t>Sponsor Total</w:t>
            </w:r>
          </w:p>
        </w:tc>
        <w:tc>
          <w:tcPr>
            <w:tcW w:w="1245" w:type="dxa"/>
          </w:tcPr>
          <w:p w:rsidR="00150EC8" w:rsidRDefault="00150EC8" w:rsidP="000F30C7">
            <w:pPr>
              <w:rPr>
                <w:rFonts w:ascii="Tahoma" w:hAnsi="Tahoma" w:cs="Tahoma"/>
              </w:rPr>
            </w:pPr>
          </w:p>
          <w:p w:rsidR="00150EC8" w:rsidRDefault="00150EC8" w:rsidP="006229E8">
            <w:pPr>
              <w:rPr>
                <w:rFonts w:ascii="Tahoma" w:hAnsi="Tahoma" w:cs="Tahoma"/>
              </w:rPr>
            </w:pPr>
            <w:r>
              <w:rPr>
                <w:rFonts w:ascii="Tahoma" w:hAnsi="Tahoma" w:cs="Tahoma"/>
              </w:rPr>
              <w:t>$2</w:t>
            </w:r>
            <w:r w:rsidR="006229E8">
              <w:rPr>
                <w:rFonts w:ascii="Tahoma" w:hAnsi="Tahoma" w:cs="Tahoma"/>
              </w:rPr>
              <w:t>3</w:t>
            </w:r>
            <w:r>
              <w:rPr>
                <w:rFonts w:ascii="Tahoma" w:hAnsi="Tahoma" w:cs="Tahoma"/>
              </w:rPr>
              <w:t>00</w:t>
            </w:r>
          </w:p>
        </w:tc>
        <w:tc>
          <w:tcPr>
            <w:tcW w:w="1350" w:type="dxa"/>
          </w:tcPr>
          <w:p w:rsidR="00150EC8" w:rsidRDefault="00150EC8" w:rsidP="000F30C7">
            <w:pPr>
              <w:rPr>
                <w:rFonts w:ascii="Tahoma" w:hAnsi="Tahoma" w:cs="Tahoma"/>
              </w:rPr>
            </w:pPr>
          </w:p>
        </w:tc>
        <w:tc>
          <w:tcPr>
            <w:tcW w:w="1019" w:type="dxa"/>
          </w:tcPr>
          <w:p w:rsidR="00150EC8" w:rsidRDefault="00150EC8" w:rsidP="000F30C7">
            <w:pPr>
              <w:rPr>
                <w:rFonts w:ascii="Tahoma" w:hAnsi="Tahoma" w:cs="Tahoma"/>
              </w:rPr>
            </w:pPr>
          </w:p>
        </w:tc>
        <w:tc>
          <w:tcPr>
            <w:tcW w:w="1021" w:type="dxa"/>
          </w:tcPr>
          <w:p w:rsidR="00150EC8" w:rsidRDefault="00150EC8" w:rsidP="000F30C7">
            <w:pPr>
              <w:rPr>
                <w:rFonts w:ascii="Tahoma" w:hAnsi="Tahoma" w:cs="Tahoma"/>
              </w:rPr>
            </w:pPr>
          </w:p>
        </w:tc>
      </w:tr>
    </w:tbl>
    <w:p w:rsidR="00A72965" w:rsidRDefault="00A72965">
      <w:pPr>
        <w:rPr>
          <w:rFonts w:ascii="Tahoma" w:hAnsi="Tahoma" w:cs="Tahoma"/>
        </w:rPr>
      </w:pPr>
      <w:r>
        <w:rPr>
          <w:rFonts w:ascii="Tahoma" w:hAnsi="Tahoma" w:cs="Tahoma"/>
        </w:rPr>
        <w:br w:type="page"/>
      </w:r>
    </w:p>
    <w:p w:rsidR="000F30C7" w:rsidRDefault="000F30C7" w:rsidP="00B46BC0">
      <w:pPr>
        <w:spacing w:after="0" w:line="240" w:lineRule="auto"/>
        <w:jc w:val="center"/>
        <w:rPr>
          <w:rFonts w:ascii="Tahoma" w:hAnsi="Tahoma" w:cs="Tahoma"/>
        </w:rPr>
      </w:pPr>
    </w:p>
    <w:tbl>
      <w:tblPr>
        <w:tblStyle w:val="TableGrid"/>
        <w:tblW w:w="9851" w:type="dxa"/>
        <w:jc w:val="center"/>
        <w:tblInd w:w="-1818" w:type="dxa"/>
        <w:tblLayout w:type="fixed"/>
        <w:tblLook w:val="04A0" w:firstRow="1" w:lastRow="0" w:firstColumn="1" w:lastColumn="0" w:noHBand="0" w:noVBand="1"/>
      </w:tblPr>
      <w:tblGrid>
        <w:gridCol w:w="1596"/>
        <w:gridCol w:w="2135"/>
        <w:gridCol w:w="1105"/>
        <w:gridCol w:w="605"/>
        <w:gridCol w:w="745"/>
        <w:gridCol w:w="1055"/>
        <w:gridCol w:w="2610"/>
      </w:tblGrid>
      <w:tr w:rsidR="009B63B7" w:rsidTr="003B556C">
        <w:trPr>
          <w:jc w:val="center"/>
        </w:trPr>
        <w:tc>
          <w:tcPr>
            <w:tcW w:w="9851" w:type="dxa"/>
            <w:gridSpan w:val="7"/>
          </w:tcPr>
          <w:p w:rsidR="009B63B7" w:rsidRPr="00BB0286" w:rsidRDefault="00FC1979" w:rsidP="009B63B7">
            <w:pPr>
              <w:jc w:val="center"/>
              <w:rPr>
                <w:rFonts w:ascii="Tahoma" w:hAnsi="Tahoma" w:cs="Tahoma"/>
                <w:b/>
                <w:sz w:val="28"/>
                <w:szCs w:val="28"/>
              </w:rPr>
            </w:pPr>
            <w:r>
              <w:rPr>
                <w:rFonts w:ascii="Tahoma" w:hAnsi="Tahoma" w:cs="Tahoma"/>
                <w:b/>
                <w:sz w:val="28"/>
                <w:szCs w:val="28"/>
              </w:rPr>
              <w:br w:type="page"/>
            </w:r>
            <w:proofErr w:type="spellStart"/>
            <w:r w:rsidR="009B63B7" w:rsidRPr="00BB0286">
              <w:rPr>
                <w:rFonts w:ascii="Tahoma" w:hAnsi="Tahoma" w:cs="Tahoma"/>
                <w:b/>
                <w:sz w:val="28"/>
                <w:szCs w:val="28"/>
              </w:rPr>
              <w:t>SHRMinar</w:t>
            </w:r>
            <w:proofErr w:type="spellEnd"/>
            <w:r w:rsidR="009B63B7" w:rsidRPr="00BB0286">
              <w:rPr>
                <w:rFonts w:ascii="Tahoma" w:hAnsi="Tahoma" w:cs="Tahoma"/>
                <w:b/>
                <w:sz w:val="28"/>
                <w:szCs w:val="28"/>
              </w:rPr>
              <w:t xml:space="preserve"> Agenda 2017</w:t>
            </w:r>
          </w:p>
          <w:p w:rsidR="009B63B7" w:rsidRPr="00FC1979" w:rsidRDefault="009B63B7" w:rsidP="00CF2876">
            <w:pPr>
              <w:jc w:val="center"/>
              <w:rPr>
                <w:rFonts w:ascii="Tahoma" w:hAnsi="Tahoma" w:cs="Tahoma"/>
                <w:b/>
              </w:rPr>
            </w:pPr>
            <w:r w:rsidRPr="00BB0286">
              <w:rPr>
                <w:rFonts w:ascii="Tahoma" w:hAnsi="Tahoma" w:cs="Tahoma"/>
                <w:b/>
                <w:sz w:val="28"/>
                <w:szCs w:val="28"/>
              </w:rPr>
              <w:t xml:space="preserve">April 11, 2017, </w:t>
            </w:r>
            <w:r w:rsidR="00CF2876">
              <w:rPr>
                <w:rFonts w:ascii="Tahoma" w:hAnsi="Tahoma" w:cs="Tahoma"/>
                <w:b/>
                <w:sz w:val="28"/>
                <w:szCs w:val="28"/>
              </w:rPr>
              <w:t>7:30</w:t>
            </w:r>
            <w:r w:rsidRPr="00BB0286">
              <w:rPr>
                <w:rFonts w:ascii="Tahoma" w:hAnsi="Tahoma" w:cs="Tahoma"/>
                <w:b/>
                <w:sz w:val="28"/>
                <w:szCs w:val="28"/>
              </w:rPr>
              <w:t>am-</w:t>
            </w:r>
            <w:r w:rsidR="00CF2876">
              <w:rPr>
                <w:rFonts w:ascii="Tahoma" w:hAnsi="Tahoma" w:cs="Tahoma"/>
                <w:b/>
                <w:sz w:val="28"/>
                <w:szCs w:val="28"/>
              </w:rPr>
              <w:t>1</w:t>
            </w:r>
            <w:r w:rsidR="002B7FD8" w:rsidRPr="00BB0286">
              <w:rPr>
                <w:rFonts w:ascii="Tahoma" w:hAnsi="Tahoma" w:cs="Tahoma"/>
                <w:b/>
                <w:sz w:val="28"/>
                <w:szCs w:val="28"/>
              </w:rPr>
              <w:t>2:</w:t>
            </w:r>
            <w:r w:rsidR="00CF2876">
              <w:rPr>
                <w:rFonts w:ascii="Tahoma" w:hAnsi="Tahoma" w:cs="Tahoma"/>
                <w:b/>
                <w:sz w:val="28"/>
                <w:szCs w:val="28"/>
              </w:rPr>
              <w:t>3</w:t>
            </w:r>
            <w:r w:rsidRPr="00BB0286">
              <w:rPr>
                <w:rFonts w:ascii="Tahoma" w:hAnsi="Tahoma" w:cs="Tahoma"/>
                <w:b/>
                <w:sz w:val="28"/>
                <w:szCs w:val="28"/>
              </w:rPr>
              <w:t>0pm</w:t>
            </w:r>
            <w:r w:rsidR="0042707D">
              <w:rPr>
                <w:rFonts w:ascii="Tahoma" w:hAnsi="Tahoma" w:cs="Tahoma"/>
                <w:b/>
                <w:sz w:val="28"/>
                <w:szCs w:val="28"/>
              </w:rPr>
              <w:t xml:space="preserve">, </w:t>
            </w:r>
            <w:proofErr w:type="spellStart"/>
            <w:r w:rsidR="0042707D">
              <w:rPr>
                <w:rFonts w:ascii="Tahoma" w:hAnsi="Tahoma" w:cs="Tahoma"/>
                <w:b/>
                <w:sz w:val="28"/>
                <w:szCs w:val="28"/>
              </w:rPr>
              <w:t>Maceli's</w:t>
            </w:r>
            <w:proofErr w:type="spellEnd"/>
          </w:p>
        </w:tc>
      </w:tr>
      <w:tr w:rsidR="00C64ABD" w:rsidTr="000E04B5">
        <w:trPr>
          <w:jc w:val="center"/>
        </w:trPr>
        <w:tc>
          <w:tcPr>
            <w:tcW w:w="1596" w:type="dxa"/>
          </w:tcPr>
          <w:p w:rsidR="00C64ABD" w:rsidRPr="00FC1979" w:rsidRDefault="002B7FD8" w:rsidP="00054FCC">
            <w:pPr>
              <w:rPr>
                <w:rFonts w:ascii="Tahoma" w:hAnsi="Tahoma" w:cs="Tahoma"/>
                <w:b/>
              </w:rPr>
            </w:pPr>
            <w:r>
              <w:rPr>
                <w:rFonts w:ascii="Tahoma" w:hAnsi="Tahoma" w:cs="Tahoma"/>
                <w:b/>
              </w:rPr>
              <w:t>Schedule</w:t>
            </w:r>
          </w:p>
        </w:tc>
        <w:tc>
          <w:tcPr>
            <w:tcW w:w="2135" w:type="dxa"/>
          </w:tcPr>
          <w:p w:rsidR="00C64ABD" w:rsidRPr="00FC1979" w:rsidRDefault="00C64ABD" w:rsidP="00054FCC">
            <w:pPr>
              <w:rPr>
                <w:rFonts w:ascii="Tahoma" w:hAnsi="Tahoma" w:cs="Tahoma"/>
                <w:b/>
              </w:rPr>
            </w:pPr>
            <w:r w:rsidRPr="00FC1979">
              <w:rPr>
                <w:rFonts w:ascii="Tahoma" w:hAnsi="Tahoma" w:cs="Tahoma"/>
                <w:b/>
              </w:rPr>
              <w:t>Speaker</w:t>
            </w:r>
          </w:p>
          <w:p w:rsidR="00C64ABD" w:rsidRPr="00FC1979" w:rsidRDefault="00C64ABD" w:rsidP="00054FCC">
            <w:pPr>
              <w:rPr>
                <w:rFonts w:ascii="Tahoma" w:hAnsi="Tahoma" w:cs="Tahoma"/>
                <w:b/>
              </w:rPr>
            </w:pPr>
          </w:p>
        </w:tc>
        <w:tc>
          <w:tcPr>
            <w:tcW w:w="1710" w:type="dxa"/>
            <w:gridSpan w:val="2"/>
          </w:tcPr>
          <w:p w:rsidR="00C64ABD" w:rsidRPr="00FC1979" w:rsidRDefault="00C64ABD" w:rsidP="00054FCC">
            <w:pPr>
              <w:rPr>
                <w:rFonts w:ascii="Tahoma" w:hAnsi="Tahoma" w:cs="Tahoma"/>
                <w:b/>
              </w:rPr>
            </w:pPr>
            <w:r w:rsidRPr="00FC1979">
              <w:rPr>
                <w:rFonts w:ascii="Tahoma" w:hAnsi="Tahoma" w:cs="Tahoma"/>
                <w:b/>
              </w:rPr>
              <w:t>Topic</w:t>
            </w:r>
          </w:p>
          <w:p w:rsidR="00C64ABD" w:rsidRPr="00FC1979" w:rsidRDefault="00C64ABD" w:rsidP="00054FCC">
            <w:pPr>
              <w:rPr>
                <w:rFonts w:ascii="Tahoma" w:hAnsi="Tahoma" w:cs="Tahoma"/>
                <w:b/>
              </w:rPr>
            </w:pPr>
          </w:p>
        </w:tc>
        <w:tc>
          <w:tcPr>
            <w:tcW w:w="1800" w:type="dxa"/>
            <w:gridSpan w:val="2"/>
          </w:tcPr>
          <w:p w:rsidR="00C64ABD" w:rsidRPr="00FC1979" w:rsidRDefault="00C64ABD" w:rsidP="00054FCC">
            <w:pPr>
              <w:rPr>
                <w:rFonts w:ascii="Tahoma" w:hAnsi="Tahoma" w:cs="Tahoma"/>
                <w:b/>
              </w:rPr>
            </w:pPr>
            <w:r w:rsidRPr="00FC1979">
              <w:rPr>
                <w:rFonts w:ascii="Tahoma" w:hAnsi="Tahoma" w:cs="Tahoma"/>
                <w:b/>
              </w:rPr>
              <w:t>Host</w:t>
            </w:r>
          </w:p>
        </w:tc>
        <w:tc>
          <w:tcPr>
            <w:tcW w:w="2610" w:type="dxa"/>
          </w:tcPr>
          <w:p w:rsidR="00C64ABD" w:rsidRPr="00FC1979" w:rsidRDefault="00C64ABD" w:rsidP="00054FCC">
            <w:pPr>
              <w:rPr>
                <w:rFonts w:ascii="Tahoma" w:hAnsi="Tahoma" w:cs="Tahoma"/>
                <w:b/>
              </w:rPr>
            </w:pPr>
            <w:r w:rsidRPr="00FC1979">
              <w:rPr>
                <w:rFonts w:ascii="Tahoma" w:hAnsi="Tahoma" w:cs="Tahoma"/>
                <w:b/>
              </w:rPr>
              <w:t>Notes</w:t>
            </w:r>
          </w:p>
        </w:tc>
      </w:tr>
      <w:tr w:rsidR="00CF2876" w:rsidTr="000E04B5">
        <w:trPr>
          <w:jc w:val="center"/>
        </w:trPr>
        <w:tc>
          <w:tcPr>
            <w:tcW w:w="1596" w:type="dxa"/>
          </w:tcPr>
          <w:p w:rsidR="00CF2876" w:rsidRDefault="00CF2876" w:rsidP="002B7FD8">
            <w:pPr>
              <w:rPr>
                <w:rFonts w:ascii="Tahoma" w:hAnsi="Tahoma" w:cs="Tahoma"/>
              </w:rPr>
            </w:pPr>
            <w:r>
              <w:rPr>
                <w:rFonts w:ascii="Tahoma" w:hAnsi="Tahoma" w:cs="Tahoma"/>
              </w:rPr>
              <w:t>Breakfast</w:t>
            </w:r>
          </w:p>
        </w:tc>
        <w:tc>
          <w:tcPr>
            <w:tcW w:w="2135" w:type="dxa"/>
          </w:tcPr>
          <w:p w:rsidR="00CF2876" w:rsidRDefault="00CF2876" w:rsidP="00054FCC">
            <w:pPr>
              <w:rPr>
                <w:rFonts w:ascii="Tahoma" w:hAnsi="Tahoma" w:cs="Tahoma"/>
              </w:rPr>
            </w:pPr>
          </w:p>
        </w:tc>
        <w:tc>
          <w:tcPr>
            <w:tcW w:w="1710" w:type="dxa"/>
            <w:gridSpan w:val="2"/>
          </w:tcPr>
          <w:p w:rsidR="00CF2876" w:rsidRDefault="00CF2876" w:rsidP="00054FCC">
            <w:pPr>
              <w:rPr>
                <w:rFonts w:ascii="Tahoma" w:hAnsi="Tahoma" w:cs="Tahoma"/>
              </w:rPr>
            </w:pPr>
          </w:p>
        </w:tc>
        <w:tc>
          <w:tcPr>
            <w:tcW w:w="1800" w:type="dxa"/>
            <w:gridSpan w:val="2"/>
          </w:tcPr>
          <w:p w:rsidR="00CF2876" w:rsidRDefault="00CF2876" w:rsidP="00054FCC">
            <w:pPr>
              <w:rPr>
                <w:rFonts w:ascii="Tahoma" w:hAnsi="Tahoma" w:cs="Tahoma"/>
              </w:rPr>
            </w:pPr>
          </w:p>
        </w:tc>
        <w:tc>
          <w:tcPr>
            <w:tcW w:w="2610" w:type="dxa"/>
          </w:tcPr>
          <w:p w:rsidR="00CF2876" w:rsidRDefault="00CF2876" w:rsidP="00054FCC">
            <w:pPr>
              <w:rPr>
                <w:rFonts w:ascii="Tahoma" w:hAnsi="Tahoma" w:cs="Tahoma"/>
              </w:rPr>
            </w:pPr>
            <w:r>
              <w:rPr>
                <w:rFonts w:ascii="Tahoma" w:hAnsi="Tahoma" w:cs="Tahoma"/>
              </w:rPr>
              <w:t>Team: Mary, Michelle, Michelle, Peter</w:t>
            </w:r>
          </w:p>
        </w:tc>
      </w:tr>
      <w:tr w:rsidR="00C64ABD" w:rsidTr="000E04B5">
        <w:trPr>
          <w:jc w:val="center"/>
        </w:trPr>
        <w:tc>
          <w:tcPr>
            <w:tcW w:w="1596" w:type="dxa"/>
          </w:tcPr>
          <w:p w:rsidR="00C64ABD" w:rsidRDefault="006F3E9C" w:rsidP="002B7FD8">
            <w:pPr>
              <w:rPr>
                <w:rFonts w:ascii="Tahoma" w:hAnsi="Tahoma" w:cs="Tahoma"/>
              </w:rPr>
            </w:pPr>
            <w:r>
              <w:rPr>
                <w:rFonts w:ascii="Tahoma" w:hAnsi="Tahoma" w:cs="Tahoma"/>
              </w:rPr>
              <w:t>2 hours</w:t>
            </w:r>
          </w:p>
        </w:tc>
        <w:tc>
          <w:tcPr>
            <w:tcW w:w="2135" w:type="dxa"/>
          </w:tcPr>
          <w:p w:rsidR="00C64ABD" w:rsidRDefault="006F3E9C" w:rsidP="00054FCC">
            <w:pPr>
              <w:rPr>
                <w:rFonts w:ascii="Tahoma" w:hAnsi="Tahoma" w:cs="Tahoma"/>
              </w:rPr>
            </w:pPr>
            <w:r>
              <w:rPr>
                <w:rFonts w:ascii="Tahoma" w:hAnsi="Tahoma" w:cs="Tahoma"/>
              </w:rPr>
              <w:t>Sandra Brown, LMSW, LCSW, SAP</w:t>
            </w:r>
          </w:p>
          <w:p w:rsidR="006F3E9C" w:rsidRDefault="006F3E9C" w:rsidP="00054FCC">
            <w:pPr>
              <w:rPr>
                <w:rFonts w:ascii="Tahoma" w:hAnsi="Tahoma" w:cs="Tahoma"/>
              </w:rPr>
            </w:pPr>
            <w:r>
              <w:rPr>
                <w:rFonts w:ascii="Tahoma" w:hAnsi="Tahoma" w:cs="Tahoma"/>
              </w:rPr>
              <w:t>Trainer/ Consultant/ Owner</w:t>
            </w:r>
          </w:p>
          <w:p w:rsidR="006F3E9C" w:rsidRDefault="006F3E9C" w:rsidP="00054FCC">
            <w:pPr>
              <w:rPr>
                <w:rFonts w:ascii="Tahoma" w:hAnsi="Tahoma" w:cs="Tahoma"/>
              </w:rPr>
            </w:pPr>
            <w:r>
              <w:rPr>
                <w:rFonts w:ascii="Tahoma" w:hAnsi="Tahoma" w:cs="Tahoma"/>
              </w:rPr>
              <w:t>The Employer's Resources</w:t>
            </w:r>
          </w:p>
        </w:tc>
        <w:tc>
          <w:tcPr>
            <w:tcW w:w="1710" w:type="dxa"/>
            <w:gridSpan w:val="2"/>
          </w:tcPr>
          <w:p w:rsidR="00C64ABD" w:rsidRDefault="006F3E9C" w:rsidP="00054FCC">
            <w:pPr>
              <w:rPr>
                <w:rFonts w:ascii="Tahoma" w:hAnsi="Tahoma" w:cs="Tahoma"/>
              </w:rPr>
            </w:pPr>
            <w:r>
              <w:rPr>
                <w:rFonts w:ascii="Tahoma" w:hAnsi="Tahoma" w:cs="Tahoma"/>
              </w:rPr>
              <w:t>Maximize Efficiency and Minimize problems in Work Teams</w:t>
            </w:r>
          </w:p>
        </w:tc>
        <w:tc>
          <w:tcPr>
            <w:tcW w:w="1800" w:type="dxa"/>
            <w:gridSpan w:val="2"/>
          </w:tcPr>
          <w:p w:rsidR="00C64ABD" w:rsidRDefault="00C64ABD" w:rsidP="00054FCC">
            <w:pPr>
              <w:rPr>
                <w:rFonts w:ascii="Tahoma" w:hAnsi="Tahoma" w:cs="Tahoma"/>
              </w:rPr>
            </w:pPr>
          </w:p>
        </w:tc>
        <w:tc>
          <w:tcPr>
            <w:tcW w:w="2610" w:type="dxa"/>
          </w:tcPr>
          <w:p w:rsidR="00C64ABD" w:rsidRDefault="006F3E9C" w:rsidP="00054FCC">
            <w:pPr>
              <w:rPr>
                <w:rFonts w:ascii="Tahoma" w:hAnsi="Tahoma" w:cs="Tahoma"/>
              </w:rPr>
            </w:pPr>
            <w:r>
              <w:rPr>
                <w:rFonts w:ascii="Tahoma" w:hAnsi="Tahoma" w:cs="Tahoma"/>
              </w:rPr>
              <w:t xml:space="preserve">Power Point </w:t>
            </w:r>
          </w:p>
          <w:p w:rsidR="006F3E9C" w:rsidRDefault="006F3E9C" w:rsidP="00054FCC">
            <w:pPr>
              <w:rPr>
                <w:rFonts w:ascii="Tahoma" w:hAnsi="Tahoma" w:cs="Tahoma"/>
              </w:rPr>
            </w:pPr>
            <w:r>
              <w:rPr>
                <w:rFonts w:ascii="Tahoma" w:hAnsi="Tahoma" w:cs="Tahoma"/>
              </w:rPr>
              <w:t xml:space="preserve">Handouts </w:t>
            </w:r>
          </w:p>
          <w:p w:rsidR="006F3E9C" w:rsidRDefault="006F3E9C" w:rsidP="00054FCC">
            <w:pPr>
              <w:rPr>
                <w:rFonts w:ascii="Tahoma" w:hAnsi="Tahoma" w:cs="Tahoma"/>
              </w:rPr>
            </w:pPr>
            <w:r>
              <w:rPr>
                <w:rFonts w:ascii="Tahoma" w:hAnsi="Tahoma" w:cs="Tahoma"/>
              </w:rPr>
              <w:t>Activities &amp; Interactions</w:t>
            </w:r>
          </w:p>
        </w:tc>
      </w:tr>
      <w:tr w:rsidR="00CF2876" w:rsidTr="000E04B5">
        <w:trPr>
          <w:jc w:val="center"/>
        </w:trPr>
        <w:tc>
          <w:tcPr>
            <w:tcW w:w="1596" w:type="dxa"/>
          </w:tcPr>
          <w:p w:rsidR="00CF2876" w:rsidRDefault="00CF2876" w:rsidP="00054FCC">
            <w:pPr>
              <w:rPr>
                <w:rFonts w:ascii="Tahoma" w:hAnsi="Tahoma" w:cs="Tahoma"/>
              </w:rPr>
            </w:pPr>
            <w:r>
              <w:rPr>
                <w:rFonts w:ascii="Tahoma" w:hAnsi="Tahoma" w:cs="Tahoma"/>
              </w:rPr>
              <w:t>Mid-morning snack and vendor visit</w:t>
            </w:r>
          </w:p>
        </w:tc>
        <w:tc>
          <w:tcPr>
            <w:tcW w:w="2135" w:type="dxa"/>
          </w:tcPr>
          <w:p w:rsidR="00CF2876" w:rsidRDefault="00CF2876" w:rsidP="00054FCC">
            <w:pPr>
              <w:rPr>
                <w:rFonts w:ascii="Tahoma" w:hAnsi="Tahoma" w:cs="Tahoma"/>
              </w:rPr>
            </w:pPr>
          </w:p>
        </w:tc>
        <w:tc>
          <w:tcPr>
            <w:tcW w:w="1710" w:type="dxa"/>
            <w:gridSpan w:val="2"/>
          </w:tcPr>
          <w:p w:rsidR="00CF2876" w:rsidRDefault="00CF2876" w:rsidP="00054FCC">
            <w:pPr>
              <w:rPr>
                <w:rFonts w:ascii="Tahoma" w:hAnsi="Tahoma" w:cs="Tahoma"/>
              </w:rPr>
            </w:pPr>
          </w:p>
        </w:tc>
        <w:tc>
          <w:tcPr>
            <w:tcW w:w="1800" w:type="dxa"/>
            <w:gridSpan w:val="2"/>
          </w:tcPr>
          <w:p w:rsidR="00CF2876" w:rsidRDefault="00CF2876" w:rsidP="00054FCC">
            <w:pPr>
              <w:rPr>
                <w:rFonts w:ascii="Tahoma" w:hAnsi="Tahoma" w:cs="Tahoma"/>
              </w:rPr>
            </w:pPr>
          </w:p>
        </w:tc>
        <w:tc>
          <w:tcPr>
            <w:tcW w:w="2610" w:type="dxa"/>
          </w:tcPr>
          <w:p w:rsidR="00CF2876" w:rsidRDefault="00CF2876" w:rsidP="00054FCC">
            <w:pPr>
              <w:rPr>
                <w:rFonts w:ascii="Tahoma" w:hAnsi="Tahoma" w:cs="Tahoma"/>
              </w:rPr>
            </w:pPr>
          </w:p>
        </w:tc>
      </w:tr>
      <w:tr w:rsidR="00C64ABD" w:rsidTr="000E04B5">
        <w:trPr>
          <w:jc w:val="center"/>
        </w:trPr>
        <w:tc>
          <w:tcPr>
            <w:tcW w:w="1596" w:type="dxa"/>
          </w:tcPr>
          <w:p w:rsidR="00C64ABD" w:rsidRDefault="00CF2876" w:rsidP="00054FCC">
            <w:pPr>
              <w:rPr>
                <w:rFonts w:ascii="Tahoma" w:hAnsi="Tahoma" w:cs="Tahoma"/>
              </w:rPr>
            </w:pPr>
            <w:r>
              <w:rPr>
                <w:rFonts w:ascii="Tahoma" w:hAnsi="Tahoma" w:cs="Tahoma"/>
              </w:rPr>
              <w:t>1 hour</w:t>
            </w:r>
          </w:p>
        </w:tc>
        <w:tc>
          <w:tcPr>
            <w:tcW w:w="2135" w:type="dxa"/>
          </w:tcPr>
          <w:p w:rsidR="00C64ABD" w:rsidRDefault="00CF2876" w:rsidP="00054FCC">
            <w:pPr>
              <w:rPr>
                <w:rFonts w:ascii="Tahoma" w:hAnsi="Tahoma" w:cs="Tahoma"/>
              </w:rPr>
            </w:pPr>
            <w:r>
              <w:rPr>
                <w:rFonts w:ascii="Tahoma" w:hAnsi="Tahoma" w:cs="Tahoma"/>
              </w:rPr>
              <w:t xml:space="preserve">Dan </w:t>
            </w:r>
            <w:proofErr w:type="spellStart"/>
            <w:r>
              <w:rPr>
                <w:rFonts w:ascii="Tahoma" w:hAnsi="Tahoma" w:cs="Tahoma"/>
              </w:rPr>
              <w:t>Staulp</w:t>
            </w:r>
            <w:proofErr w:type="spellEnd"/>
          </w:p>
        </w:tc>
        <w:tc>
          <w:tcPr>
            <w:tcW w:w="1710" w:type="dxa"/>
            <w:gridSpan w:val="2"/>
          </w:tcPr>
          <w:p w:rsidR="00C64ABD" w:rsidRDefault="00CF2876" w:rsidP="00054FCC">
            <w:pPr>
              <w:rPr>
                <w:rFonts w:ascii="Tahoma" w:hAnsi="Tahoma" w:cs="Tahoma"/>
              </w:rPr>
            </w:pPr>
            <w:r>
              <w:rPr>
                <w:rFonts w:ascii="Tahoma" w:hAnsi="Tahoma" w:cs="Tahoma"/>
              </w:rPr>
              <w:t>Leaders are they born or made</w:t>
            </w:r>
          </w:p>
        </w:tc>
        <w:tc>
          <w:tcPr>
            <w:tcW w:w="1800" w:type="dxa"/>
            <w:gridSpan w:val="2"/>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F2876" w:rsidP="00054FCC">
            <w:pPr>
              <w:rPr>
                <w:rFonts w:ascii="Tahoma" w:hAnsi="Tahoma" w:cs="Tahoma"/>
              </w:rPr>
            </w:pPr>
            <w:r>
              <w:rPr>
                <w:rFonts w:ascii="Tahoma" w:hAnsi="Tahoma" w:cs="Tahoma"/>
              </w:rPr>
              <w:t xml:space="preserve">No Lunch </w:t>
            </w:r>
          </w:p>
        </w:tc>
        <w:tc>
          <w:tcPr>
            <w:tcW w:w="2135" w:type="dxa"/>
          </w:tcPr>
          <w:p w:rsidR="00C64ABD" w:rsidRDefault="00C64ABD" w:rsidP="00054FCC">
            <w:pPr>
              <w:rPr>
                <w:rFonts w:ascii="Tahoma" w:hAnsi="Tahoma" w:cs="Tahoma"/>
              </w:rPr>
            </w:pPr>
          </w:p>
        </w:tc>
        <w:tc>
          <w:tcPr>
            <w:tcW w:w="1710" w:type="dxa"/>
            <w:gridSpan w:val="2"/>
          </w:tcPr>
          <w:p w:rsidR="00C64ABD" w:rsidRDefault="00C64ABD" w:rsidP="00054FCC">
            <w:pPr>
              <w:rPr>
                <w:rFonts w:ascii="Tahoma" w:hAnsi="Tahoma" w:cs="Tahoma"/>
              </w:rPr>
            </w:pPr>
          </w:p>
        </w:tc>
        <w:tc>
          <w:tcPr>
            <w:tcW w:w="1800" w:type="dxa"/>
            <w:gridSpan w:val="2"/>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9B63B7" w:rsidTr="003B556C">
        <w:trPr>
          <w:jc w:val="center"/>
        </w:trPr>
        <w:tc>
          <w:tcPr>
            <w:tcW w:w="9851" w:type="dxa"/>
            <w:gridSpan w:val="7"/>
          </w:tcPr>
          <w:p w:rsidR="000E04B5" w:rsidRDefault="000E04B5" w:rsidP="009B63B7">
            <w:pPr>
              <w:jc w:val="center"/>
              <w:rPr>
                <w:rFonts w:ascii="Tahoma" w:hAnsi="Tahoma" w:cs="Tahoma"/>
                <w:b/>
                <w:sz w:val="28"/>
                <w:szCs w:val="28"/>
              </w:rPr>
            </w:pPr>
          </w:p>
          <w:p w:rsidR="009B63B7" w:rsidRPr="00BB0286" w:rsidRDefault="009B63B7" w:rsidP="009B63B7">
            <w:pPr>
              <w:jc w:val="center"/>
              <w:rPr>
                <w:rFonts w:ascii="Tahoma" w:hAnsi="Tahoma" w:cs="Tahoma"/>
                <w:b/>
                <w:sz w:val="28"/>
                <w:szCs w:val="28"/>
              </w:rPr>
            </w:pPr>
            <w:proofErr w:type="spellStart"/>
            <w:r w:rsidRPr="00BB0286">
              <w:rPr>
                <w:rFonts w:ascii="Tahoma" w:hAnsi="Tahoma" w:cs="Tahoma"/>
                <w:b/>
                <w:sz w:val="28"/>
                <w:szCs w:val="28"/>
              </w:rPr>
              <w:t>SHRMinar</w:t>
            </w:r>
            <w:proofErr w:type="spellEnd"/>
            <w:r w:rsidRPr="00BB0286">
              <w:rPr>
                <w:rFonts w:ascii="Tahoma" w:hAnsi="Tahoma" w:cs="Tahoma"/>
                <w:b/>
                <w:sz w:val="28"/>
                <w:szCs w:val="28"/>
              </w:rPr>
              <w:t xml:space="preserve"> Sponsorship 2017</w:t>
            </w:r>
          </w:p>
          <w:p w:rsidR="009B63B7" w:rsidRPr="00FC1979" w:rsidRDefault="009B63B7" w:rsidP="009B63B7">
            <w:pPr>
              <w:jc w:val="center"/>
              <w:rPr>
                <w:rFonts w:ascii="Tahoma" w:hAnsi="Tahoma" w:cs="Tahoma"/>
                <w:b/>
              </w:rPr>
            </w:pPr>
          </w:p>
        </w:tc>
      </w:tr>
      <w:tr w:rsidR="00C64ABD" w:rsidTr="000E04B5">
        <w:trPr>
          <w:jc w:val="center"/>
        </w:trPr>
        <w:tc>
          <w:tcPr>
            <w:tcW w:w="1596" w:type="dxa"/>
          </w:tcPr>
          <w:p w:rsidR="00C64ABD" w:rsidRPr="00FC1979" w:rsidRDefault="00C64ABD" w:rsidP="006F3E9C">
            <w:pPr>
              <w:rPr>
                <w:rFonts w:ascii="Tahoma" w:hAnsi="Tahoma" w:cs="Tahoma"/>
                <w:b/>
              </w:rPr>
            </w:pPr>
            <w:r>
              <w:rPr>
                <w:rFonts w:ascii="Tahoma" w:hAnsi="Tahoma" w:cs="Tahoma"/>
                <w:b/>
              </w:rPr>
              <w:t>Sponsor</w:t>
            </w:r>
            <w:r w:rsidR="006F3E9C">
              <w:rPr>
                <w:rFonts w:ascii="Tahoma" w:hAnsi="Tahoma" w:cs="Tahoma"/>
                <w:b/>
              </w:rPr>
              <w:t>ship</w:t>
            </w:r>
            <w:r>
              <w:rPr>
                <w:rFonts w:ascii="Tahoma" w:hAnsi="Tahoma" w:cs="Tahoma"/>
                <w:b/>
              </w:rPr>
              <w:t xml:space="preserve"> </w:t>
            </w:r>
            <w:r w:rsidR="006F3E9C">
              <w:rPr>
                <w:rFonts w:ascii="Tahoma" w:hAnsi="Tahoma" w:cs="Tahoma"/>
                <w:b/>
              </w:rPr>
              <w:t>Type</w:t>
            </w:r>
          </w:p>
        </w:tc>
        <w:tc>
          <w:tcPr>
            <w:tcW w:w="3240" w:type="dxa"/>
            <w:gridSpan w:val="2"/>
          </w:tcPr>
          <w:p w:rsidR="00C64ABD" w:rsidRPr="00FC1979" w:rsidRDefault="00C64ABD" w:rsidP="00054FCC">
            <w:pPr>
              <w:rPr>
                <w:rFonts w:ascii="Tahoma" w:hAnsi="Tahoma" w:cs="Tahoma"/>
                <w:b/>
              </w:rPr>
            </w:pPr>
            <w:r>
              <w:rPr>
                <w:rFonts w:ascii="Tahoma" w:hAnsi="Tahoma" w:cs="Tahoma"/>
                <w:b/>
              </w:rPr>
              <w:t>Sponsor</w:t>
            </w:r>
            <w:r w:rsidR="006F3E9C">
              <w:rPr>
                <w:rFonts w:ascii="Tahoma" w:hAnsi="Tahoma" w:cs="Tahoma"/>
                <w:b/>
              </w:rPr>
              <w:t xml:space="preserve"> Name</w:t>
            </w:r>
          </w:p>
          <w:p w:rsidR="00C64ABD" w:rsidRPr="00FC1979" w:rsidRDefault="00C64ABD" w:rsidP="00054FCC">
            <w:pPr>
              <w:rPr>
                <w:rFonts w:ascii="Tahoma" w:hAnsi="Tahoma" w:cs="Tahoma"/>
                <w:b/>
              </w:rPr>
            </w:pPr>
          </w:p>
        </w:tc>
        <w:tc>
          <w:tcPr>
            <w:tcW w:w="1350" w:type="dxa"/>
            <w:gridSpan w:val="2"/>
          </w:tcPr>
          <w:p w:rsidR="00C64ABD" w:rsidRPr="00FC1979" w:rsidRDefault="00C64ABD" w:rsidP="00C64ABD">
            <w:pPr>
              <w:rPr>
                <w:rFonts w:ascii="Tahoma" w:hAnsi="Tahoma" w:cs="Tahoma"/>
                <w:b/>
              </w:rPr>
            </w:pPr>
            <w:r>
              <w:rPr>
                <w:rFonts w:ascii="Tahoma" w:hAnsi="Tahoma" w:cs="Tahoma"/>
                <w:b/>
              </w:rPr>
              <w:t>Amount</w:t>
            </w:r>
          </w:p>
        </w:tc>
        <w:tc>
          <w:tcPr>
            <w:tcW w:w="1055" w:type="dxa"/>
          </w:tcPr>
          <w:p w:rsidR="00C64ABD" w:rsidRPr="00FC1979" w:rsidRDefault="00C64ABD" w:rsidP="00054FCC">
            <w:pPr>
              <w:rPr>
                <w:rFonts w:ascii="Tahoma" w:hAnsi="Tahoma" w:cs="Tahoma"/>
                <w:b/>
              </w:rPr>
            </w:pPr>
            <w:r>
              <w:rPr>
                <w:rFonts w:ascii="Tahoma" w:hAnsi="Tahoma" w:cs="Tahoma"/>
                <w:b/>
              </w:rPr>
              <w:t>Paid (Y/N)</w:t>
            </w:r>
          </w:p>
        </w:tc>
        <w:tc>
          <w:tcPr>
            <w:tcW w:w="2610" w:type="dxa"/>
          </w:tcPr>
          <w:p w:rsidR="00C64ABD" w:rsidRPr="00FC1979" w:rsidRDefault="00C64ABD" w:rsidP="00054FCC">
            <w:pPr>
              <w:rPr>
                <w:rFonts w:ascii="Tahoma" w:hAnsi="Tahoma" w:cs="Tahoma"/>
                <w:b/>
              </w:rPr>
            </w:pPr>
            <w:r w:rsidRPr="00FC1979">
              <w:rPr>
                <w:rFonts w:ascii="Tahoma" w:hAnsi="Tahoma" w:cs="Tahoma"/>
                <w:b/>
              </w:rPr>
              <w:t>Notes</w:t>
            </w: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C64ABD" w:rsidRDefault="00C64ABD" w:rsidP="00054FCC">
            <w:pPr>
              <w:rPr>
                <w:rFonts w:ascii="Tahoma" w:hAnsi="Tahoma" w:cs="Tahoma"/>
              </w:rPr>
            </w:pPr>
          </w:p>
        </w:tc>
        <w:tc>
          <w:tcPr>
            <w:tcW w:w="3240" w:type="dxa"/>
            <w:gridSpan w:val="2"/>
          </w:tcPr>
          <w:p w:rsidR="00C64ABD" w:rsidRDefault="00C64ABD" w:rsidP="00054FCC">
            <w:pPr>
              <w:rPr>
                <w:rFonts w:ascii="Tahoma" w:hAnsi="Tahoma" w:cs="Tahoma"/>
              </w:rPr>
            </w:pPr>
          </w:p>
        </w:tc>
        <w:tc>
          <w:tcPr>
            <w:tcW w:w="1350" w:type="dxa"/>
            <w:gridSpan w:val="2"/>
          </w:tcPr>
          <w:p w:rsidR="00C64ABD" w:rsidRDefault="00C64ABD" w:rsidP="00054FCC">
            <w:pPr>
              <w:rPr>
                <w:rFonts w:ascii="Tahoma" w:hAnsi="Tahoma" w:cs="Tahoma"/>
              </w:rPr>
            </w:pP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r w:rsidR="00C64ABD" w:rsidTr="000E04B5">
        <w:trPr>
          <w:jc w:val="center"/>
        </w:trPr>
        <w:tc>
          <w:tcPr>
            <w:tcW w:w="1596" w:type="dxa"/>
          </w:tcPr>
          <w:p w:rsidR="000E04B5" w:rsidRDefault="000E04B5" w:rsidP="00054FCC">
            <w:pPr>
              <w:rPr>
                <w:rFonts w:ascii="Tahoma" w:hAnsi="Tahoma" w:cs="Tahoma"/>
              </w:rPr>
            </w:pPr>
          </w:p>
          <w:p w:rsidR="00C64ABD" w:rsidRDefault="009B63B7" w:rsidP="00054FCC">
            <w:pPr>
              <w:rPr>
                <w:rFonts w:ascii="Tahoma" w:hAnsi="Tahoma" w:cs="Tahoma"/>
              </w:rPr>
            </w:pPr>
            <w:r>
              <w:rPr>
                <w:rFonts w:ascii="Tahoma" w:hAnsi="Tahoma" w:cs="Tahoma"/>
              </w:rPr>
              <w:t>TOTAL</w:t>
            </w:r>
          </w:p>
        </w:tc>
        <w:tc>
          <w:tcPr>
            <w:tcW w:w="3240" w:type="dxa"/>
            <w:gridSpan w:val="2"/>
          </w:tcPr>
          <w:p w:rsidR="00C64ABD" w:rsidRDefault="00C64ABD" w:rsidP="00054FCC">
            <w:pPr>
              <w:rPr>
                <w:rFonts w:ascii="Tahoma" w:hAnsi="Tahoma" w:cs="Tahoma"/>
              </w:rPr>
            </w:pPr>
          </w:p>
        </w:tc>
        <w:tc>
          <w:tcPr>
            <w:tcW w:w="1350" w:type="dxa"/>
            <w:gridSpan w:val="2"/>
          </w:tcPr>
          <w:p w:rsidR="000E04B5" w:rsidRDefault="000E04B5" w:rsidP="00054FCC">
            <w:pPr>
              <w:rPr>
                <w:rFonts w:ascii="Tahoma" w:hAnsi="Tahoma" w:cs="Tahoma"/>
              </w:rPr>
            </w:pPr>
          </w:p>
          <w:p w:rsidR="00C64ABD" w:rsidRDefault="009B63B7" w:rsidP="00054FCC">
            <w:pPr>
              <w:rPr>
                <w:rFonts w:ascii="Tahoma" w:hAnsi="Tahoma" w:cs="Tahoma"/>
              </w:rPr>
            </w:pPr>
            <w:r>
              <w:rPr>
                <w:rFonts w:ascii="Tahoma" w:hAnsi="Tahoma" w:cs="Tahoma"/>
              </w:rPr>
              <w:t>$______</w:t>
            </w:r>
          </w:p>
        </w:tc>
        <w:tc>
          <w:tcPr>
            <w:tcW w:w="1055" w:type="dxa"/>
          </w:tcPr>
          <w:p w:rsidR="00C64ABD" w:rsidRDefault="00C64ABD" w:rsidP="00054FCC">
            <w:pPr>
              <w:rPr>
                <w:rFonts w:ascii="Tahoma" w:hAnsi="Tahoma" w:cs="Tahoma"/>
              </w:rPr>
            </w:pPr>
          </w:p>
        </w:tc>
        <w:tc>
          <w:tcPr>
            <w:tcW w:w="2610" w:type="dxa"/>
          </w:tcPr>
          <w:p w:rsidR="00C64ABD" w:rsidRDefault="00C64ABD" w:rsidP="00054FCC">
            <w:pPr>
              <w:rPr>
                <w:rFonts w:ascii="Tahoma" w:hAnsi="Tahoma" w:cs="Tahoma"/>
              </w:rPr>
            </w:pPr>
          </w:p>
        </w:tc>
      </w:tr>
    </w:tbl>
    <w:p w:rsidR="00A72965" w:rsidRDefault="00A72965">
      <w:r>
        <w:br w:type="page"/>
      </w:r>
    </w:p>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7FBC9397" wp14:editId="0076FDA6">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Membership is professional  (the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lastRenderedPageBreak/>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3B556C">
            <w:pPr>
              <w:jc w:val="center"/>
              <w:rPr>
                <w:rFonts w:ascii="Tahoma" w:hAnsi="Tahoma" w:cs="Tahoma"/>
              </w:rPr>
            </w:pPr>
            <w:r w:rsidRPr="00BB0286">
              <w:rPr>
                <w:rFonts w:ascii="Tahoma" w:hAnsi="Tahoma" w:cs="Tahoma"/>
              </w:rPr>
              <w:t>Debbie Snyder</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Pr="00BB0286" w:rsidRDefault="00AF48DE"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882"/>
        <w:gridCol w:w="1466"/>
        <w:gridCol w:w="1710"/>
        <w:gridCol w:w="1620"/>
        <w:gridCol w:w="1440"/>
        <w:gridCol w:w="1440"/>
        <w:gridCol w:w="984"/>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3B556C">
        <w:trPr>
          <w:jc w:val="center"/>
        </w:trPr>
        <w:tc>
          <w:tcPr>
            <w:tcW w:w="1882"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466"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71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1620"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440" w:type="dxa"/>
          </w:tcPr>
          <w:p w:rsidR="00BB0286" w:rsidRPr="00BB0286" w:rsidRDefault="00BB0286" w:rsidP="002B7FD8">
            <w:pPr>
              <w:jc w:val="center"/>
              <w:rPr>
                <w:rFonts w:ascii="Tahoma" w:hAnsi="Tahoma" w:cs="Tahoma"/>
                <w:b/>
              </w:rPr>
            </w:pPr>
            <w:r w:rsidRPr="00BB0286">
              <w:rPr>
                <w:rFonts w:ascii="Tahoma" w:hAnsi="Tahoma" w:cs="Tahoma"/>
                <w:b/>
              </w:rPr>
              <w:t>Current Status</w:t>
            </w:r>
          </w:p>
        </w:tc>
        <w:tc>
          <w:tcPr>
            <w:tcW w:w="1440"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4"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3B556C">
        <w:trPr>
          <w:jc w:val="center"/>
        </w:trPr>
        <w:tc>
          <w:tcPr>
            <w:tcW w:w="1882"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466" w:type="dxa"/>
          </w:tcPr>
          <w:p w:rsidR="00BB0286" w:rsidRDefault="0016562F" w:rsidP="002B7FD8">
            <w:pPr>
              <w:jc w:val="center"/>
              <w:rPr>
                <w:rFonts w:ascii="Tahoma" w:hAnsi="Tahoma" w:cs="Tahoma"/>
              </w:rPr>
            </w:pPr>
            <w:r>
              <w:rPr>
                <w:rFonts w:ascii="Tahoma" w:hAnsi="Tahoma" w:cs="Tahoma"/>
              </w:rPr>
              <w:t>February 2017</w:t>
            </w:r>
          </w:p>
        </w:tc>
        <w:tc>
          <w:tcPr>
            <w:tcW w:w="1710" w:type="dxa"/>
          </w:tcPr>
          <w:p w:rsidR="00BB0286" w:rsidRDefault="0016562F" w:rsidP="002B7FD8">
            <w:pPr>
              <w:jc w:val="center"/>
              <w:rPr>
                <w:rFonts w:ascii="Tahoma" w:hAnsi="Tahoma" w:cs="Tahoma"/>
              </w:rPr>
            </w:pPr>
            <w:r>
              <w:rPr>
                <w:rFonts w:ascii="Tahoma" w:hAnsi="Tahoma" w:cs="Tahoma"/>
              </w:rPr>
              <w:t>Cassie</w:t>
            </w: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466" w:type="dxa"/>
          </w:tcPr>
          <w:p w:rsidR="00BB0286" w:rsidRDefault="00F569CD" w:rsidP="002B7FD8">
            <w:pPr>
              <w:jc w:val="center"/>
              <w:rPr>
                <w:rFonts w:ascii="Tahoma" w:hAnsi="Tahoma" w:cs="Tahoma"/>
              </w:rPr>
            </w:pPr>
            <w:r>
              <w:rPr>
                <w:rFonts w:ascii="Tahoma" w:hAnsi="Tahoma" w:cs="Tahoma"/>
              </w:rPr>
              <w:t>March 2017</w:t>
            </w:r>
          </w:p>
        </w:tc>
        <w:tc>
          <w:tcPr>
            <w:tcW w:w="1710" w:type="dxa"/>
          </w:tcPr>
          <w:p w:rsidR="00BB0286" w:rsidRDefault="00F569CD" w:rsidP="002B7FD8">
            <w:pPr>
              <w:jc w:val="center"/>
              <w:rPr>
                <w:rFonts w:ascii="Tahoma" w:hAnsi="Tahoma" w:cs="Tahoma"/>
              </w:rPr>
            </w:pPr>
            <w:r>
              <w:rPr>
                <w:rFonts w:ascii="Tahoma" w:hAnsi="Tahoma" w:cs="Tahoma"/>
              </w:rPr>
              <w:t>Peter</w:t>
            </w: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r w:rsidR="00BB0286" w:rsidTr="003B556C">
        <w:trPr>
          <w:jc w:val="center"/>
        </w:trPr>
        <w:tc>
          <w:tcPr>
            <w:tcW w:w="1882"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466" w:type="dxa"/>
          </w:tcPr>
          <w:p w:rsidR="00BB0286" w:rsidRDefault="00BB0286" w:rsidP="002B7FD8">
            <w:pPr>
              <w:jc w:val="center"/>
              <w:rPr>
                <w:rFonts w:ascii="Tahoma" w:hAnsi="Tahoma" w:cs="Tahoma"/>
              </w:rPr>
            </w:pPr>
          </w:p>
        </w:tc>
        <w:tc>
          <w:tcPr>
            <w:tcW w:w="1710" w:type="dxa"/>
          </w:tcPr>
          <w:p w:rsidR="00BB0286" w:rsidRDefault="00BB0286" w:rsidP="002B7FD8">
            <w:pPr>
              <w:jc w:val="center"/>
              <w:rPr>
                <w:rFonts w:ascii="Tahoma" w:hAnsi="Tahoma" w:cs="Tahoma"/>
              </w:rPr>
            </w:pPr>
          </w:p>
        </w:tc>
        <w:tc>
          <w:tcPr>
            <w:tcW w:w="162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1440" w:type="dxa"/>
          </w:tcPr>
          <w:p w:rsidR="00BB0286" w:rsidRDefault="00BB0286" w:rsidP="002B7FD8">
            <w:pPr>
              <w:jc w:val="center"/>
              <w:rPr>
                <w:rFonts w:ascii="Tahoma" w:hAnsi="Tahoma" w:cs="Tahoma"/>
              </w:rPr>
            </w:pPr>
          </w:p>
        </w:tc>
        <w:tc>
          <w:tcPr>
            <w:tcW w:w="984"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5E6CC4" w:rsidRPr="00054FCC" w:rsidTr="0016562F">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VP Membership</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tcPr>
          <w:p w:rsidR="005E6CC4" w:rsidRPr="00054FCC" w:rsidRDefault="005E6CC4" w:rsidP="001C76D0">
            <w:pPr>
              <w:rPr>
                <w:rFonts w:ascii="Tahoma" w:hAnsi="Tahoma" w:cs="Tahoma"/>
              </w:rPr>
            </w:pPr>
          </w:p>
        </w:tc>
        <w:tc>
          <w:tcPr>
            <w:tcW w:w="3722" w:type="dxa"/>
          </w:tcPr>
          <w:p w:rsidR="005E6CC4" w:rsidRPr="00054FCC" w:rsidRDefault="005E6CC4" w:rsidP="001C76D0">
            <w:pPr>
              <w:rPr>
                <w:rFonts w:ascii="Tahoma" w:hAnsi="Tahoma" w:cs="Tahoma"/>
              </w:rPr>
            </w:pP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 xml:space="preserve">VP </w:t>
            </w:r>
            <w:r w:rsidR="0040208F" w:rsidRPr="00054FCC">
              <w:rPr>
                <w:rFonts w:ascii="Tahoma" w:hAnsi="Tahoma" w:cs="Tahoma"/>
              </w:rPr>
              <w:t>Finance</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Heather Bunker</w:t>
            </w:r>
          </w:p>
        </w:tc>
        <w:tc>
          <w:tcPr>
            <w:tcW w:w="3722" w:type="dxa"/>
          </w:tcPr>
          <w:p w:rsidR="005E6CC4" w:rsidRPr="00054FCC" w:rsidRDefault="005E6CC4" w:rsidP="001C76D0">
            <w:pPr>
              <w:rPr>
                <w:rFonts w:ascii="Tahoma" w:hAnsi="Tahoma" w:cs="Tahoma"/>
              </w:rPr>
            </w:pPr>
            <w:r w:rsidRPr="00D8531D">
              <w:rPr>
                <w:rFonts w:ascii="Tahoma" w:hAnsi="Tahoma" w:cs="Tahoma"/>
              </w:rPr>
              <w:t>Heather.Bunker@manpower.com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VP Professional Development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Mary McKenzie</w:t>
            </w:r>
          </w:p>
        </w:tc>
        <w:tc>
          <w:tcPr>
            <w:tcW w:w="3722" w:type="dxa"/>
          </w:tcPr>
          <w:p w:rsidR="005E6CC4" w:rsidRPr="00054FCC" w:rsidRDefault="005E6CC4" w:rsidP="001C76D0">
            <w:pPr>
              <w:rPr>
                <w:rFonts w:ascii="Tahoma" w:hAnsi="Tahoma" w:cs="Tahoma"/>
              </w:rPr>
            </w:pPr>
            <w:r w:rsidRPr="00D8531D">
              <w:rPr>
                <w:rFonts w:ascii="Tahoma" w:hAnsi="Tahoma" w:cs="Tahoma"/>
              </w:rPr>
              <w:t>mmckenzie@massman.net</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VP Communications</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Cynthia Colbert</w:t>
            </w:r>
          </w:p>
        </w:tc>
        <w:tc>
          <w:tcPr>
            <w:tcW w:w="3722" w:type="dxa"/>
          </w:tcPr>
          <w:p w:rsidR="005E6CC4" w:rsidRPr="00054FCC" w:rsidRDefault="005E6CC4" w:rsidP="001C76D0">
            <w:pPr>
              <w:rPr>
                <w:rFonts w:ascii="Tahoma" w:hAnsi="Tahoma" w:cs="Tahoma"/>
              </w:rPr>
            </w:pPr>
            <w:r w:rsidRPr="00D8531D">
              <w:rPr>
                <w:rFonts w:ascii="Tahoma" w:hAnsi="Tahoma" w:cs="Tahoma"/>
              </w:rPr>
              <w:t>ccolbert@lawrenceks.org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Website Administrator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Cynthia Colbert</w:t>
            </w:r>
          </w:p>
        </w:tc>
        <w:tc>
          <w:tcPr>
            <w:tcW w:w="3722" w:type="dxa"/>
          </w:tcPr>
          <w:p w:rsidR="005E6CC4" w:rsidRPr="00054FCC" w:rsidRDefault="005E6CC4" w:rsidP="001C76D0">
            <w:pPr>
              <w:rPr>
                <w:rFonts w:ascii="Tahoma" w:hAnsi="Tahoma" w:cs="Tahoma"/>
              </w:rPr>
            </w:pPr>
            <w:r w:rsidRPr="00D8531D">
              <w:rPr>
                <w:rFonts w:ascii="Tahoma" w:hAnsi="Tahoma" w:cs="Tahoma"/>
              </w:rPr>
              <w:t>ccolbert@lawrenceks.org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Certification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Jenny Hiatt</w:t>
            </w:r>
          </w:p>
        </w:tc>
        <w:tc>
          <w:tcPr>
            <w:tcW w:w="3722" w:type="dxa"/>
          </w:tcPr>
          <w:p w:rsidR="005E6CC4" w:rsidRPr="00054FCC" w:rsidRDefault="005E6CC4" w:rsidP="001C76D0">
            <w:pPr>
              <w:rPr>
                <w:rFonts w:ascii="Tahoma" w:hAnsi="Tahoma" w:cs="Tahoma"/>
              </w:rPr>
            </w:pPr>
            <w:r w:rsidRPr="00D8531D">
              <w:rPr>
                <w:rFonts w:ascii="Tahoma" w:hAnsi="Tahoma" w:cs="Tahoma"/>
              </w:rPr>
              <w:t>JennyHiatt@lpco.net</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Diversity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Michelle Stegman</w:t>
            </w:r>
          </w:p>
        </w:tc>
        <w:tc>
          <w:tcPr>
            <w:tcW w:w="3722" w:type="dxa"/>
          </w:tcPr>
          <w:p w:rsidR="005E6CC4" w:rsidRPr="00054FCC" w:rsidRDefault="005E6CC4" w:rsidP="001C76D0">
            <w:pPr>
              <w:rPr>
                <w:rFonts w:ascii="Tahoma" w:hAnsi="Tahoma" w:cs="Tahoma"/>
              </w:rPr>
            </w:pPr>
            <w:r w:rsidRPr="00D8531D">
              <w:rPr>
                <w:rFonts w:ascii="Tahoma" w:hAnsi="Tahoma" w:cs="Tahoma"/>
              </w:rPr>
              <w:t>mstegman@ottawaks.gov</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Legislative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Dennis Meier</w:t>
            </w:r>
          </w:p>
        </w:tc>
        <w:tc>
          <w:tcPr>
            <w:tcW w:w="3722" w:type="dxa"/>
          </w:tcPr>
          <w:p w:rsidR="005E6CC4" w:rsidRPr="00054FCC" w:rsidRDefault="005E6CC4" w:rsidP="001C76D0">
            <w:pPr>
              <w:rPr>
                <w:rFonts w:ascii="Tahoma" w:hAnsi="Tahoma" w:cs="Tahoma"/>
              </w:rPr>
            </w:pPr>
            <w:r w:rsidRPr="00D8531D">
              <w:rPr>
                <w:rFonts w:ascii="Tahoma" w:hAnsi="Tahoma" w:cs="Tahoma"/>
              </w:rPr>
              <w:t>dmeier@cwood.org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Foundation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5E6CC4" w:rsidRPr="00054FCC" w:rsidRDefault="005E6CC4" w:rsidP="001C76D0">
            <w:pPr>
              <w:rPr>
                <w:rFonts w:ascii="Tahoma" w:hAnsi="Tahoma" w:cs="Tahoma"/>
              </w:rPr>
            </w:pPr>
            <w:r w:rsidRPr="00D8531D">
              <w:rPr>
                <w:rFonts w:ascii="Tahoma" w:hAnsi="Tahoma" w:cs="Tahoma"/>
              </w:rPr>
              <w:t>Lori.MacDonald@adeccona.com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Recognition/Social Media &amp; Networking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Keri Rodriquez</w:t>
            </w:r>
          </w:p>
        </w:tc>
        <w:tc>
          <w:tcPr>
            <w:tcW w:w="3722" w:type="dxa"/>
          </w:tcPr>
          <w:p w:rsidR="005E6CC4" w:rsidRPr="00054FCC" w:rsidRDefault="005E6CC4" w:rsidP="001C76D0">
            <w:pPr>
              <w:rPr>
                <w:rFonts w:ascii="Tahoma" w:hAnsi="Tahoma" w:cs="Tahoma"/>
              </w:rPr>
            </w:pPr>
            <w:r>
              <w:rPr>
                <w:rFonts w:ascii="Tahoma" w:hAnsi="Tahoma" w:cs="Tahoma"/>
              </w:rPr>
              <w:t>krodriquez</w:t>
            </w:r>
            <w:r w:rsidRPr="00D8531D">
              <w:rPr>
                <w:rFonts w:ascii="Tahoma" w:hAnsi="Tahoma" w:cs="Tahoma"/>
              </w:rPr>
              <w:t>@cwood.org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Volunteerism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Cassie Gilmore</w:t>
            </w:r>
          </w:p>
        </w:tc>
        <w:tc>
          <w:tcPr>
            <w:tcW w:w="3722" w:type="dxa"/>
          </w:tcPr>
          <w:p w:rsidR="005E6CC4" w:rsidRDefault="005E6CC4" w:rsidP="001C76D0">
            <w:pPr>
              <w:rPr>
                <w:rFonts w:ascii="Tahoma" w:hAnsi="Tahoma" w:cs="Tahoma"/>
              </w:rPr>
            </w:pPr>
            <w:r w:rsidRPr="00D8531D">
              <w:rPr>
                <w:rFonts w:ascii="Tahoma" w:hAnsi="Tahoma" w:cs="Tahoma"/>
              </w:rPr>
              <w:t>cassie.gilmore@gmail.com</w:t>
            </w:r>
          </w:p>
          <w:p w:rsidR="005E6CC4" w:rsidRPr="00054FCC" w:rsidRDefault="005E6CC4" w:rsidP="001C76D0">
            <w:pPr>
              <w:rPr>
                <w:rFonts w:ascii="Tahoma" w:hAnsi="Tahoma" w:cs="Tahoma"/>
              </w:rPr>
            </w:pPr>
            <w:r w:rsidRPr="00D8531D">
              <w:rPr>
                <w:rFonts w:ascii="Tahoma" w:hAnsi="Tahoma" w:cs="Tahoma"/>
              </w:rPr>
              <w:t>cassie@drinkeatwell.com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Student Relations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Annette Delaney</w:t>
            </w:r>
          </w:p>
        </w:tc>
        <w:tc>
          <w:tcPr>
            <w:tcW w:w="3722" w:type="dxa"/>
          </w:tcPr>
          <w:p w:rsidR="005E6CC4" w:rsidRPr="00054FCC" w:rsidRDefault="005E6CC4" w:rsidP="001C76D0">
            <w:pPr>
              <w:rPr>
                <w:rFonts w:ascii="Tahoma" w:hAnsi="Tahoma" w:cs="Tahoma"/>
              </w:rPr>
            </w:pPr>
            <w:r w:rsidRPr="00D8531D">
              <w:rPr>
                <w:rFonts w:ascii="Tahoma" w:hAnsi="Tahoma" w:cs="Tahoma"/>
              </w:rPr>
              <w:t>adelaney@kgs.ku.edu</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Sponsorship Chair</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Peter Steimle</w:t>
            </w:r>
          </w:p>
        </w:tc>
        <w:tc>
          <w:tcPr>
            <w:tcW w:w="3722" w:type="dxa"/>
          </w:tcPr>
          <w:p w:rsidR="005E6CC4" w:rsidRPr="00054FCC" w:rsidRDefault="005E6CC4" w:rsidP="001C76D0">
            <w:pPr>
              <w:rPr>
                <w:rFonts w:ascii="Tahoma" w:hAnsi="Tahoma" w:cs="Tahoma"/>
              </w:rPr>
            </w:pPr>
            <w:r w:rsidRPr="00D8531D">
              <w:rPr>
                <w:rFonts w:ascii="Tahoma" w:hAnsi="Tahoma" w:cs="Tahoma"/>
              </w:rPr>
              <w:t>psteimle@ljworld.com</w:t>
            </w:r>
          </w:p>
        </w:tc>
      </w:tr>
    </w:tbl>
    <w:p w:rsidR="00FC1979" w:rsidRPr="000F30C7" w:rsidRDefault="00FC1979" w:rsidP="006229E8">
      <w:pPr>
        <w:jc w:val="center"/>
        <w:rPr>
          <w:rFonts w:ascii="Tahoma" w:hAnsi="Tahoma" w:cs="Tahoma"/>
        </w:rPr>
      </w:pPr>
    </w:p>
    <w:sectPr w:rsidR="00FC1979" w:rsidRPr="000F30C7" w:rsidSect="00A72965">
      <w:head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82" w:rsidRDefault="00074982" w:rsidP="00355B36">
      <w:pPr>
        <w:spacing w:after="0" w:line="240" w:lineRule="auto"/>
      </w:pPr>
      <w:r>
        <w:separator/>
      </w:r>
    </w:p>
  </w:endnote>
  <w:endnote w:type="continuationSeparator" w:id="0">
    <w:p w:rsidR="00074982" w:rsidRDefault="00074982"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53701"/>
      <w:docPartObj>
        <w:docPartGallery w:val="Page Numbers (Bottom of Page)"/>
        <w:docPartUnique/>
      </w:docPartObj>
    </w:sdtPr>
    <w:sdtEndPr>
      <w:rPr>
        <w:noProof/>
      </w:rPr>
    </w:sdtEndPr>
    <w:sdtContent>
      <w:p w:rsidR="00074982" w:rsidRDefault="00074982">
        <w:pPr>
          <w:pStyle w:val="Footer"/>
          <w:jc w:val="right"/>
        </w:pPr>
        <w:r>
          <w:fldChar w:fldCharType="begin"/>
        </w:r>
        <w:r>
          <w:instrText xml:space="preserve"> PAGE   \* MERGEFORMAT </w:instrText>
        </w:r>
        <w:r>
          <w:fldChar w:fldCharType="separate"/>
        </w:r>
        <w:r w:rsidR="00920944">
          <w:rPr>
            <w:noProof/>
          </w:rPr>
          <w:t>12</w:t>
        </w:r>
        <w:r>
          <w:rPr>
            <w:noProof/>
          </w:rPr>
          <w:fldChar w:fldCharType="end"/>
        </w:r>
      </w:p>
    </w:sdtContent>
  </w:sdt>
  <w:p w:rsidR="00074982" w:rsidRDefault="00074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51483"/>
      <w:docPartObj>
        <w:docPartGallery w:val="Page Numbers (Bottom of Page)"/>
        <w:docPartUnique/>
      </w:docPartObj>
    </w:sdtPr>
    <w:sdtEndPr>
      <w:rPr>
        <w:noProof/>
      </w:rPr>
    </w:sdtEndPr>
    <w:sdtContent>
      <w:p w:rsidR="00074982" w:rsidRDefault="00074982">
        <w:pPr>
          <w:pStyle w:val="Footer"/>
          <w:jc w:val="right"/>
        </w:pPr>
        <w:r>
          <w:fldChar w:fldCharType="begin"/>
        </w:r>
        <w:r>
          <w:instrText xml:space="preserve"> PAGE   \* MERGEFORMAT </w:instrText>
        </w:r>
        <w:r>
          <w:fldChar w:fldCharType="separate"/>
        </w:r>
        <w:r w:rsidR="00920944">
          <w:rPr>
            <w:noProof/>
          </w:rPr>
          <w:t>1</w:t>
        </w:r>
        <w:r>
          <w:rPr>
            <w:noProof/>
          </w:rPr>
          <w:fldChar w:fldCharType="end"/>
        </w:r>
      </w:p>
    </w:sdtContent>
  </w:sdt>
  <w:p w:rsidR="00074982" w:rsidRDefault="00074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82" w:rsidRDefault="00074982" w:rsidP="00355B36">
      <w:pPr>
        <w:spacing w:after="0" w:line="240" w:lineRule="auto"/>
      </w:pPr>
      <w:r>
        <w:separator/>
      </w:r>
    </w:p>
  </w:footnote>
  <w:footnote w:type="continuationSeparator" w:id="0">
    <w:p w:rsidR="00074982" w:rsidRDefault="00074982" w:rsidP="00355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82" w:rsidRDefault="009209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82" w:rsidRDefault="009209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074982">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8F7"/>
    <w:multiLevelType w:val="hybridMultilevel"/>
    <w:tmpl w:val="3454EC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A5BF9"/>
    <w:multiLevelType w:val="hybridMultilevel"/>
    <w:tmpl w:val="40BE382A"/>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4653F6B"/>
    <w:multiLevelType w:val="hybridMultilevel"/>
    <w:tmpl w:val="6A60805E"/>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59428BE"/>
    <w:multiLevelType w:val="hybridMultilevel"/>
    <w:tmpl w:val="B8A6504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5CF150C"/>
    <w:multiLevelType w:val="hybridMultilevel"/>
    <w:tmpl w:val="2E9ECD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0AF519FC"/>
    <w:multiLevelType w:val="hybridMultilevel"/>
    <w:tmpl w:val="1FA8BD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BB55AA1"/>
    <w:multiLevelType w:val="hybridMultilevel"/>
    <w:tmpl w:val="25C42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FF297E"/>
    <w:multiLevelType w:val="hybridMultilevel"/>
    <w:tmpl w:val="0C3CA57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0E2013C3"/>
    <w:multiLevelType w:val="hybridMultilevel"/>
    <w:tmpl w:val="AC945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38C196A"/>
    <w:multiLevelType w:val="hybridMultilevel"/>
    <w:tmpl w:val="7ED07024"/>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7514030"/>
    <w:multiLevelType w:val="hybridMultilevel"/>
    <w:tmpl w:val="6EF2C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B233C06"/>
    <w:multiLevelType w:val="hybridMultilevel"/>
    <w:tmpl w:val="F98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477A1A"/>
    <w:multiLevelType w:val="hybridMultilevel"/>
    <w:tmpl w:val="031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7761F"/>
    <w:multiLevelType w:val="hybridMultilevel"/>
    <w:tmpl w:val="BAE8D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2211554"/>
    <w:multiLevelType w:val="hybridMultilevel"/>
    <w:tmpl w:val="CB727A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CB02B5"/>
    <w:multiLevelType w:val="hybridMultilevel"/>
    <w:tmpl w:val="19540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1E5CE3"/>
    <w:multiLevelType w:val="hybridMultilevel"/>
    <w:tmpl w:val="88884E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395A2F"/>
    <w:multiLevelType w:val="hybridMultilevel"/>
    <w:tmpl w:val="A37A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E106472"/>
    <w:multiLevelType w:val="hybridMultilevel"/>
    <w:tmpl w:val="2196B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7A56B7C"/>
    <w:multiLevelType w:val="hybridMultilevel"/>
    <w:tmpl w:val="793C9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357F35"/>
    <w:multiLevelType w:val="hybridMultilevel"/>
    <w:tmpl w:val="E38C03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BE91C0B"/>
    <w:multiLevelType w:val="hybridMultilevel"/>
    <w:tmpl w:val="35069F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BF149E4"/>
    <w:multiLevelType w:val="hybridMultilevel"/>
    <w:tmpl w:val="ED36E2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BA10CB"/>
    <w:multiLevelType w:val="hybridMultilevel"/>
    <w:tmpl w:val="0FDE3C28"/>
    <w:lvl w:ilvl="0" w:tplc="6DF0125C">
      <w:start w:val="1"/>
      <w:numFmt w:val="upperRoman"/>
      <w:lvlText w:val="%1."/>
      <w:lvlJc w:val="left"/>
      <w:pPr>
        <w:tabs>
          <w:tab w:val="num" w:pos="1080"/>
        </w:tabs>
        <w:ind w:left="1080" w:hanging="720"/>
      </w:pPr>
      <w:rPr>
        <w:rFonts w:asciiTheme="majorHAnsi" w:eastAsiaTheme="minorHAnsi" w:hAnsiTheme="majorHAnsi" w:cstheme="minorBidi"/>
        <w:strike w:val="0"/>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350"/>
        </w:tabs>
        <w:ind w:left="135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784540"/>
    <w:multiLevelType w:val="hybridMultilevel"/>
    <w:tmpl w:val="51B4B992"/>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5894C5F"/>
    <w:multiLevelType w:val="hybridMultilevel"/>
    <w:tmpl w:val="0A6AC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461C7671"/>
    <w:multiLevelType w:val="hybridMultilevel"/>
    <w:tmpl w:val="56185F9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5C5E059C">
      <w:start w:val="1"/>
      <w:numFmt w:val="decimal"/>
      <w:lvlText w:val="%3."/>
      <w:lvlJc w:val="left"/>
      <w:pPr>
        <w:ind w:left="2160" w:hanging="180"/>
      </w:pPr>
      <w:rPr>
        <w:rFonts w:ascii="Tahoma" w:eastAsiaTheme="minorHAnsi" w:hAnsi="Tahoma" w:cs="Tahoma"/>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3452E0"/>
    <w:multiLevelType w:val="hybridMultilevel"/>
    <w:tmpl w:val="23C46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6264EE"/>
    <w:multiLevelType w:val="hybridMultilevel"/>
    <w:tmpl w:val="7F66F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EF25C40"/>
    <w:multiLevelType w:val="hybridMultilevel"/>
    <w:tmpl w:val="AC8AC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F4299E"/>
    <w:multiLevelType w:val="hybridMultilevel"/>
    <w:tmpl w:val="D05ABB20"/>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3040B79"/>
    <w:multiLevelType w:val="hybridMultilevel"/>
    <w:tmpl w:val="C4A444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54339C6"/>
    <w:multiLevelType w:val="hybridMultilevel"/>
    <w:tmpl w:val="AFBA1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9E63E7"/>
    <w:multiLevelType w:val="hybridMultilevel"/>
    <w:tmpl w:val="D6809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7273B90"/>
    <w:multiLevelType w:val="hybridMultilevel"/>
    <w:tmpl w:val="63E2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7A653F8"/>
    <w:multiLevelType w:val="hybridMultilevel"/>
    <w:tmpl w:val="3D1CD2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8BC678F"/>
    <w:multiLevelType w:val="hybridMultilevel"/>
    <w:tmpl w:val="B3A8C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833446"/>
    <w:multiLevelType w:val="hybridMultilevel"/>
    <w:tmpl w:val="824E5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A594D0D"/>
    <w:multiLevelType w:val="hybridMultilevel"/>
    <w:tmpl w:val="716009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43A4685"/>
    <w:multiLevelType w:val="hybridMultilevel"/>
    <w:tmpl w:val="1338B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7EC1AEB"/>
    <w:multiLevelType w:val="hybridMultilevel"/>
    <w:tmpl w:val="B7D29B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4A6CA4"/>
    <w:multiLevelType w:val="hybridMultilevel"/>
    <w:tmpl w:val="7DA8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CE01541"/>
    <w:multiLevelType w:val="hybridMultilevel"/>
    <w:tmpl w:val="818A1F5A"/>
    <w:lvl w:ilvl="0" w:tplc="04090015">
      <w:start w:val="1"/>
      <w:numFmt w:val="upperLetter"/>
      <w:lvlText w:val="%1."/>
      <w:lvlJc w:val="left"/>
      <w:pPr>
        <w:ind w:left="1980" w:hanging="720"/>
      </w:pPr>
      <w:rPr>
        <w:rFonts w:hint="default"/>
      </w:rPr>
    </w:lvl>
    <w:lvl w:ilvl="1" w:tplc="0409000F">
      <w:start w:val="1"/>
      <w:numFmt w:val="decimal"/>
      <w:lvlText w:val="%2."/>
      <w:lvlJc w:val="left"/>
      <w:pPr>
        <w:ind w:left="2970" w:hanging="360"/>
      </w:pPr>
    </w:lvl>
    <w:lvl w:ilvl="2" w:tplc="BAEA148E">
      <w:start w:val="1"/>
      <w:numFmt w:val="decimal"/>
      <w:lvlText w:val="%3."/>
      <w:lvlJc w:val="left"/>
      <w:pPr>
        <w:ind w:left="2736" w:hanging="216"/>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EBD207D"/>
    <w:multiLevelType w:val="hybridMultilevel"/>
    <w:tmpl w:val="DB644B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089145C"/>
    <w:multiLevelType w:val="hybridMultilevel"/>
    <w:tmpl w:val="6DB052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5371329"/>
    <w:multiLevelType w:val="hybridMultilevel"/>
    <w:tmpl w:val="81589B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8674D6C"/>
    <w:multiLevelType w:val="hybridMultilevel"/>
    <w:tmpl w:val="FFF283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E0E3941"/>
    <w:multiLevelType w:val="hybridMultilevel"/>
    <w:tmpl w:val="9FF4D1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5"/>
  </w:num>
  <w:num w:numId="4">
    <w:abstractNumId w:val="43"/>
  </w:num>
  <w:num w:numId="5">
    <w:abstractNumId w:val="2"/>
  </w:num>
  <w:num w:numId="6">
    <w:abstractNumId w:val="33"/>
  </w:num>
  <w:num w:numId="7">
    <w:abstractNumId w:val="12"/>
  </w:num>
  <w:num w:numId="8">
    <w:abstractNumId w:val="16"/>
  </w:num>
  <w:num w:numId="9">
    <w:abstractNumId w:val="35"/>
  </w:num>
  <w:num w:numId="10">
    <w:abstractNumId w:val="13"/>
  </w:num>
  <w:num w:numId="11">
    <w:abstractNumId w:val="8"/>
  </w:num>
  <w:num w:numId="12">
    <w:abstractNumId w:val="17"/>
  </w:num>
  <w:num w:numId="13">
    <w:abstractNumId w:val="0"/>
  </w:num>
  <w:num w:numId="14">
    <w:abstractNumId w:val="47"/>
  </w:num>
  <w:num w:numId="15">
    <w:abstractNumId w:val="5"/>
  </w:num>
  <w:num w:numId="16">
    <w:abstractNumId w:val="49"/>
  </w:num>
  <w:num w:numId="17">
    <w:abstractNumId w:val="4"/>
  </w:num>
  <w:num w:numId="18">
    <w:abstractNumId w:val="48"/>
  </w:num>
  <w:num w:numId="19">
    <w:abstractNumId w:val="34"/>
  </w:num>
  <w:num w:numId="20">
    <w:abstractNumId w:val="22"/>
  </w:num>
  <w:num w:numId="21">
    <w:abstractNumId w:val="15"/>
  </w:num>
  <w:num w:numId="22">
    <w:abstractNumId w:val="31"/>
  </w:num>
  <w:num w:numId="23">
    <w:abstractNumId w:val="1"/>
  </w:num>
  <w:num w:numId="24">
    <w:abstractNumId w:val="3"/>
  </w:num>
  <w:num w:numId="25">
    <w:abstractNumId w:val="10"/>
  </w:num>
  <w:num w:numId="26">
    <w:abstractNumId w:val="23"/>
  </w:num>
  <w:num w:numId="27">
    <w:abstractNumId w:val="45"/>
  </w:num>
  <w:num w:numId="28">
    <w:abstractNumId w:val="21"/>
  </w:num>
  <w:num w:numId="29">
    <w:abstractNumId w:val="41"/>
  </w:num>
  <w:num w:numId="30">
    <w:abstractNumId w:val="6"/>
  </w:num>
  <w:num w:numId="31">
    <w:abstractNumId w:val="26"/>
  </w:num>
  <w:num w:numId="32">
    <w:abstractNumId w:val="32"/>
  </w:num>
  <w:num w:numId="33">
    <w:abstractNumId w:val="44"/>
  </w:num>
  <w:num w:numId="34">
    <w:abstractNumId w:val="29"/>
  </w:num>
  <w:num w:numId="35">
    <w:abstractNumId w:val="30"/>
  </w:num>
  <w:num w:numId="36">
    <w:abstractNumId w:val="28"/>
  </w:num>
  <w:num w:numId="37">
    <w:abstractNumId w:val="40"/>
  </w:num>
  <w:num w:numId="38">
    <w:abstractNumId w:val="18"/>
  </w:num>
  <w:num w:numId="39">
    <w:abstractNumId w:val="36"/>
  </w:num>
  <w:num w:numId="40">
    <w:abstractNumId w:val="46"/>
  </w:num>
  <w:num w:numId="41">
    <w:abstractNumId w:val="7"/>
  </w:num>
  <w:num w:numId="42">
    <w:abstractNumId w:val="39"/>
  </w:num>
  <w:num w:numId="43">
    <w:abstractNumId w:val="9"/>
  </w:num>
  <w:num w:numId="44">
    <w:abstractNumId w:val="11"/>
  </w:num>
  <w:num w:numId="45">
    <w:abstractNumId w:val="19"/>
  </w:num>
  <w:num w:numId="46">
    <w:abstractNumId w:val="20"/>
  </w:num>
  <w:num w:numId="47">
    <w:abstractNumId w:val="37"/>
  </w:num>
  <w:num w:numId="48">
    <w:abstractNumId w:val="42"/>
  </w:num>
  <w:num w:numId="49">
    <w:abstractNumId w:val="14"/>
  </w:num>
  <w:num w:numId="50">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7655"/>
    <w:rsid w:val="00050B75"/>
    <w:rsid w:val="00053EB8"/>
    <w:rsid w:val="00054FCC"/>
    <w:rsid w:val="00055C43"/>
    <w:rsid w:val="00056F2C"/>
    <w:rsid w:val="00061D45"/>
    <w:rsid w:val="00061FCA"/>
    <w:rsid w:val="00062E1D"/>
    <w:rsid w:val="0006569D"/>
    <w:rsid w:val="000658C5"/>
    <w:rsid w:val="00067CFC"/>
    <w:rsid w:val="000726A0"/>
    <w:rsid w:val="000738AD"/>
    <w:rsid w:val="0007490E"/>
    <w:rsid w:val="00074982"/>
    <w:rsid w:val="000753D8"/>
    <w:rsid w:val="00076E0D"/>
    <w:rsid w:val="0008323D"/>
    <w:rsid w:val="00086603"/>
    <w:rsid w:val="00090C70"/>
    <w:rsid w:val="000A7A77"/>
    <w:rsid w:val="000B0B3D"/>
    <w:rsid w:val="000B0C14"/>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0368"/>
    <w:rsid w:val="00105E92"/>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20FD"/>
    <w:rsid w:val="001623B3"/>
    <w:rsid w:val="00164C0C"/>
    <w:rsid w:val="0016562F"/>
    <w:rsid w:val="00167BA2"/>
    <w:rsid w:val="00172EEE"/>
    <w:rsid w:val="0017652F"/>
    <w:rsid w:val="00181806"/>
    <w:rsid w:val="00181B9B"/>
    <w:rsid w:val="0018402C"/>
    <w:rsid w:val="001944B0"/>
    <w:rsid w:val="00197410"/>
    <w:rsid w:val="00197B40"/>
    <w:rsid w:val="001A051A"/>
    <w:rsid w:val="001A1BD1"/>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6AD9"/>
    <w:rsid w:val="002614D1"/>
    <w:rsid w:val="00261B0E"/>
    <w:rsid w:val="00263215"/>
    <w:rsid w:val="002675F0"/>
    <w:rsid w:val="00267A30"/>
    <w:rsid w:val="002723B8"/>
    <w:rsid w:val="0027764B"/>
    <w:rsid w:val="00277948"/>
    <w:rsid w:val="002905A1"/>
    <w:rsid w:val="002A2808"/>
    <w:rsid w:val="002A642B"/>
    <w:rsid w:val="002A746C"/>
    <w:rsid w:val="002A772F"/>
    <w:rsid w:val="002B2A59"/>
    <w:rsid w:val="002B3CA5"/>
    <w:rsid w:val="002B743D"/>
    <w:rsid w:val="002B7FD8"/>
    <w:rsid w:val="002C17A3"/>
    <w:rsid w:val="002C58FF"/>
    <w:rsid w:val="002D0585"/>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6134"/>
    <w:rsid w:val="0038236C"/>
    <w:rsid w:val="00384179"/>
    <w:rsid w:val="00385A67"/>
    <w:rsid w:val="00387504"/>
    <w:rsid w:val="0039002F"/>
    <w:rsid w:val="00390F64"/>
    <w:rsid w:val="00394799"/>
    <w:rsid w:val="003950E4"/>
    <w:rsid w:val="00395C12"/>
    <w:rsid w:val="00395F9C"/>
    <w:rsid w:val="00397CBE"/>
    <w:rsid w:val="003A21DF"/>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3A11"/>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3FD6"/>
    <w:rsid w:val="004C590B"/>
    <w:rsid w:val="004C6553"/>
    <w:rsid w:val="004C7657"/>
    <w:rsid w:val="004D07EB"/>
    <w:rsid w:val="004D0AC4"/>
    <w:rsid w:val="004D1132"/>
    <w:rsid w:val="004D2CB2"/>
    <w:rsid w:val="004D553F"/>
    <w:rsid w:val="004D63A5"/>
    <w:rsid w:val="004D6DBF"/>
    <w:rsid w:val="004E172C"/>
    <w:rsid w:val="004E2517"/>
    <w:rsid w:val="004E7269"/>
    <w:rsid w:val="004F0275"/>
    <w:rsid w:val="004F0B82"/>
    <w:rsid w:val="004F208A"/>
    <w:rsid w:val="004F3318"/>
    <w:rsid w:val="004F6F9C"/>
    <w:rsid w:val="004F760C"/>
    <w:rsid w:val="00501F4E"/>
    <w:rsid w:val="00503F4A"/>
    <w:rsid w:val="00506293"/>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FA9"/>
    <w:rsid w:val="005A1E0E"/>
    <w:rsid w:val="005A2B37"/>
    <w:rsid w:val="005A3406"/>
    <w:rsid w:val="005A36FC"/>
    <w:rsid w:val="005A5179"/>
    <w:rsid w:val="005B19A4"/>
    <w:rsid w:val="005B20FE"/>
    <w:rsid w:val="005B336C"/>
    <w:rsid w:val="005B3524"/>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A85"/>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455E2"/>
    <w:rsid w:val="006538E2"/>
    <w:rsid w:val="00653A46"/>
    <w:rsid w:val="006549B4"/>
    <w:rsid w:val="0065686E"/>
    <w:rsid w:val="00661583"/>
    <w:rsid w:val="00667964"/>
    <w:rsid w:val="00667B86"/>
    <w:rsid w:val="00671879"/>
    <w:rsid w:val="00676BEB"/>
    <w:rsid w:val="00676D0D"/>
    <w:rsid w:val="00680CDA"/>
    <w:rsid w:val="00682868"/>
    <w:rsid w:val="00685E7B"/>
    <w:rsid w:val="00690671"/>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D50"/>
    <w:rsid w:val="00707392"/>
    <w:rsid w:val="00710864"/>
    <w:rsid w:val="0071159B"/>
    <w:rsid w:val="00716588"/>
    <w:rsid w:val="00721328"/>
    <w:rsid w:val="0072142D"/>
    <w:rsid w:val="00722F25"/>
    <w:rsid w:val="007240E7"/>
    <w:rsid w:val="00732872"/>
    <w:rsid w:val="007341C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B2AB8"/>
    <w:rsid w:val="007B32A3"/>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98B"/>
    <w:rsid w:val="008E3B7B"/>
    <w:rsid w:val="008E5136"/>
    <w:rsid w:val="008F1F6E"/>
    <w:rsid w:val="008F47F2"/>
    <w:rsid w:val="008F5BA4"/>
    <w:rsid w:val="00900855"/>
    <w:rsid w:val="00901EEE"/>
    <w:rsid w:val="00905172"/>
    <w:rsid w:val="00911892"/>
    <w:rsid w:val="009130D1"/>
    <w:rsid w:val="009142A4"/>
    <w:rsid w:val="0091721C"/>
    <w:rsid w:val="00920944"/>
    <w:rsid w:val="009228FF"/>
    <w:rsid w:val="009265D0"/>
    <w:rsid w:val="00926EC4"/>
    <w:rsid w:val="00931D45"/>
    <w:rsid w:val="00940C26"/>
    <w:rsid w:val="00946F69"/>
    <w:rsid w:val="00950331"/>
    <w:rsid w:val="00952032"/>
    <w:rsid w:val="0095388D"/>
    <w:rsid w:val="00954FE1"/>
    <w:rsid w:val="0095513C"/>
    <w:rsid w:val="0096167B"/>
    <w:rsid w:val="00963CC9"/>
    <w:rsid w:val="009745C9"/>
    <w:rsid w:val="00975CA9"/>
    <w:rsid w:val="009760D5"/>
    <w:rsid w:val="00976578"/>
    <w:rsid w:val="009773DD"/>
    <w:rsid w:val="00981BA1"/>
    <w:rsid w:val="0098627B"/>
    <w:rsid w:val="009875E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5E1E"/>
    <w:rsid w:val="00B31159"/>
    <w:rsid w:val="00B312BF"/>
    <w:rsid w:val="00B3519C"/>
    <w:rsid w:val="00B3785E"/>
    <w:rsid w:val="00B4375D"/>
    <w:rsid w:val="00B46BC0"/>
    <w:rsid w:val="00B510A0"/>
    <w:rsid w:val="00B52AB7"/>
    <w:rsid w:val="00B53B20"/>
    <w:rsid w:val="00B554B1"/>
    <w:rsid w:val="00B564EE"/>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A02B0"/>
    <w:rsid w:val="00BA11F7"/>
    <w:rsid w:val="00BA16DF"/>
    <w:rsid w:val="00BA61C4"/>
    <w:rsid w:val="00BB0286"/>
    <w:rsid w:val="00BB1B40"/>
    <w:rsid w:val="00BB3D81"/>
    <w:rsid w:val="00BB5A5C"/>
    <w:rsid w:val="00BB6C9E"/>
    <w:rsid w:val="00BC19E1"/>
    <w:rsid w:val="00BC5918"/>
    <w:rsid w:val="00BC69FB"/>
    <w:rsid w:val="00BC6EF7"/>
    <w:rsid w:val="00BD045C"/>
    <w:rsid w:val="00BD0A96"/>
    <w:rsid w:val="00BD69C0"/>
    <w:rsid w:val="00BD7B3A"/>
    <w:rsid w:val="00BE0785"/>
    <w:rsid w:val="00BE30B4"/>
    <w:rsid w:val="00BE326F"/>
    <w:rsid w:val="00BE4187"/>
    <w:rsid w:val="00BE4673"/>
    <w:rsid w:val="00BE59B3"/>
    <w:rsid w:val="00BE6865"/>
    <w:rsid w:val="00BE6AE6"/>
    <w:rsid w:val="00BE70FE"/>
    <w:rsid w:val="00BE7D9D"/>
    <w:rsid w:val="00BF2B5B"/>
    <w:rsid w:val="00BF358E"/>
    <w:rsid w:val="00BF3736"/>
    <w:rsid w:val="00BF5489"/>
    <w:rsid w:val="00BF666A"/>
    <w:rsid w:val="00C06B5B"/>
    <w:rsid w:val="00C120D0"/>
    <w:rsid w:val="00C14308"/>
    <w:rsid w:val="00C15932"/>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818"/>
    <w:rsid w:val="00C72125"/>
    <w:rsid w:val="00C7708D"/>
    <w:rsid w:val="00C85048"/>
    <w:rsid w:val="00C853A8"/>
    <w:rsid w:val="00C86FF2"/>
    <w:rsid w:val="00C87C32"/>
    <w:rsid w:val="00C94ED9"/>
    <w:rsid w:val="00CA0964"/>
    <w:rsid w:val="00CA68BF"/>
    <w:rsid w:val="00CB0179"/>
    <w:rsid w:val="00CB077C"/>
    <w:rsid w:val="00CB43EF"/>
    <w:rsid w:val="00CB5599"/>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70A1"/>
    <w:rsid w:val="00D279C1"/>
    <w:rsid w:val="00D31270"/>
    <w:rsid w:val="00D31A7A"/>
    <w:rsid w:val="00D33CA7"/>
    <w:rsid w:val="00D43943"/>
    <w:rsid w:val="00D43BC3"/>
    <w:rsid w:val="00D51A0C"/>
    <w:rsid w:val="00D533C3"/>
    <w:rsid w:val="00D55EE9"/>
    <w:rsid w:val="00D57DFD"/>
    <w:rsid w:val="00D65025"/>
    <w:rsid w:val="00D66690"/>
    <w:rsid w:val="00D67A21"/>
    <w:rsid w:val="00D67E7D"/>
    <w:rsid w:val="00D74FE5"/>
    <w:rsid w:val="00D815B0"/>
    <w:rsid w:val="00D8531D"/>
    <w:rsid w:val="00D91A9D"/>
    <w:rsid w:val="00D97B67"/>
    <w:rsid w:val="00DA0D8E"/>
    <w:rsid w:val="00DA34BB"/>
    <w:rsid w:val="00DA3D59"/>
    <w:rsid w:val="00DB00A0"/>
    <w:rsid w:val="00DB0DC8"/>
    <w:rsid w:val="00DB154D"/>
    <w:rsid w:val="00DB65D7"/>
    <w:rsid w:val="00DB74AF"/>
    <w:rsid w:val="00DC1918"/>
    <w:rsid w:val="00DC5606"/>
    <w:rsid w:val="00DD0A89"/>
    <w:rsid w:val="00DD1406"/>
    <w:rsid w:val="00DD4964"/>
    <w:rsid w:val="00DD61D8"/>
    <w:rsid w:val="00DE0CC0"/>
    <w:rsid w:val="00DE10A2"/>
    <w:rsid w:val="00DE128B"/>
    <w:rsid w:val="00DE7B77"/>
    <w:rsid w:val="00DF0DF0"/>
    <w:rsid w:val="00DF4B6B"/>
    <w:rsid w:val="00E016BA"/>
    <w:rsid w:val="00E07757"/>
    <w:rsid w:val="00E10D80"/>
    <w:rsid w:val="00E13B71"/>
    <w:rsid w:val="00E15E5F"/>
    <w:rsid w:val="00E16DC4"/>
    <w:rsid w:val="00E1746C"/>
    <w:rsid w:val="00E20627"/>
    <w:rsid w:val="00E27644"/>
    <w:rsid w:val="00E27C23"/>
    <w:rsid w:val="00E320CD"/>
    <w:rsid w:val="00E33F4B"/>
    <w:rsid w:val="00E34025"/>
    <w:rsid w:val="00E35912"/>
    <w:rsid w:val="00E3640C"/>
    <w:rsid w:val="00E40BC8"/>
    <w:rsid w:val="00E46A8E"/>
    <w:rsid w:val="00E46C81"/>
    <w:rsid w:val="00E46CA3"/>
    <w:rsid w:val="00E502C3"/>
    <w:rsid w:val="00E63152"/>
    <w:rsid w:val="00E65FA8"/>
    <w:rsid w:val="00E67AA7"/>
    <w:rsid w:val="00E754B9"/>
    <w:rsid w:val="00E85918"/>
    <w:rsid w:val="00E861EB"/>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2099"/>
    <w:rsid w:val="00FB36A5"/>
    <w:rsid w:val="00FB6ACC"/>
    <w:rsid w:val="00FB7FAF"/>
    <w:rsid w:val="00FC0A24"/>
    <w:rsid w:val="00FC0DD3"/>
    <w:rsid w:val="00FC1979"/>
    <w:rsid w:val="00FC5900"/>
    <w:rsid w:val="00FC66E7"/>
    <w:rsid w:val="00FD1B1E"/>
    <w:rsid w:val="00FD2E5B"/>
    <w:rsid w:val="00FD7D4B"/>
    <w:rsid w:val="00FE3EAF"/>
    <w:rsid w:val="00FE50FB"/>
    <w:rsid w:val="00FE72D9"/>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john@atctruckcover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ve_lig@hot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FE3B-6838-4E34-AF2B-0AD38E51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4</cp:revision>
  <cp:lastPrinted>2016-11-03T16:01:00Z</cp:lastPrinted>
  <dcterms:created xsi:type="dcterms:W3CDTF">2017-05-02T22:26:00Z</dcterms:created>
  <dcterms:modified xsi:type="dcterms:W3CDTF">2017-05-02T22:50:00Z</dcterms:modified>
</cp:coreProperties>
</file>